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E118C" w14:textId="77777777" w:rsidR="00527272" w:rsidRPr="00D132C8" w:rsidRDefault="00527272" w:rsidP="00527272">
      <w:pPr>
        <w:spacing w:after="0" w:line="312" w:lineRule="auto"/>
        <w:jc w:val="both"/>
        <w:rPr>
          <w:rFonts w:ascii="Garamond" w:hAnsi="Garamond"/>
          <w:sz w:val="24"/>
          <w:szCs w:val="24"/>
          <w:lang w:eastAsia="sl-SI"/>
        </w:rPr>
      </w:pPr>
    </w:p>
    <w:p w14:paraId="71842297" w14:textId="77777777" w:rsidR="00527272" w:rsidRPr="00D132C8" w:rsidRDefault="00527272" w:rsidP="00527272">
      <w:pPr>
        <w:spacing w:after="0" w:line="312" w:lineRule="auto"/>
        <w:jc w:val="both"/>
        <w:rPr>
          <w:rFonts w:ascii="Garamond" w:hAnsi="Garamond"/>
          <w:sz w:val="24"/>
          <w:szCs w:val="24"/>
        </w:rPr>
      </w:pPr>
    </w:p>
    <w:p w14:paraId="752FE912" w14:textId="77777777" w:rsidR="00527272" w:rsidRPr="0051370F" w:rsidRDefault="00527272" w:rsidP="00527272">
      <w:pPr>
        <w:spacing w:line="360" w:lineRule="auto"/>
        <w:rPr>
          <w:rFonts w:ascii="Garamond" w:hAnsi="Garamond"/>
          <w:b/>
          <w:sz w:val="24"/>
          <w:szCs w:val="24"/>
        </w:rPr>
      </w:pPr>
      <w:r w:rsidRPr="0051370F">
        <w:rPr>
          <w:rFonts w:ascii="Garamond" w:hAnsi="Garamond"/>
          <w:sz w:val="24"/>
          <w:szCs w:val="24"/>
        </w:rPr>
        <w:t>Naročnik</w:t>
      </w:r>
      <w:r w:rsidRPr="0051370F">
        <w:rPr>
          <w:rFonts w:ascii="Garamond" w:hAnsi="Garamond"/>
          <w:b/>
          <w:sz w:val="24"/>
          <w:szCs w:val="24"/>
        </w:rPr>
        <w:t xml:space="preserve">: </w:t>
      </w:r>
      <w:r w:rsidRPr="0051370F">
        <w:rPr>
          <w:rFonts w:ascii="Garamond" w:eastAsia="Times New Roman" w:hAnsi="Garamond" w:cs="Arial"/>
          <w:b/>
          <w:bCs/>
          <w:sz w:val="24"/>
          <w:szCs w:val="24"/>
          <w:lang w:eastAsia="sl-SI"/>
        </w:rPr>
        <w:t xml:space="preserve">Osnovna šola Stražišče Kranj, Šolska ulica 2, 4000 </w:t>
      </w:r>
      <w:r w:rsidRPr="0051370F">
        <w:rPr>
          <w:rFonts w:ascii="Garamond" w:hAnsi="Garamond"/>
          <w:b/>
          <w:sz w:val="24"/>
          <w:szCs w:val="24"/>
        </w:rPr>
        <w:t>Kranj</w:t>
      </w:r>
    </w:p>
    <w:p w14:paraId="4A0D5F3C" w14:textId="77777777" w:rsidR="00527272" w:rsidRPr="00D132C8" w:rsidRDefault="00527272" w:rsidP="00527272">
      <w:pPr>
        <w:spacing w:after="0" w:line="312" w:lineRule="auto"/>
        <w:jc w:val="both"/>
        <w:rPr>
          <w:rFonts w:ascii="Garamond" w:hAnsi="Garamond"/>
          <w:b/>
          <w:sz w:val="24"/>
          <w:szCs w:val="24"/>
        </w:rPr>
      </w:pPr>
    </w:p>
    <w:p w14:paraId="7E0B58D6" w14:textId="77777777" w:rsidR="00527272" w:rsidRPr="00D132C8" w:rsidRDefault="00527272" w:rsidP="00527272">
      <w:pPr>
        <w:spacing w:after="0" w:line="312" w:lineRule="auto"/>
        <w:jc w:val="both"/>
        <w:rPr>
          <w:rFonts w:ascii="Garamond" w:hAnsi="Garamond"/>
          <w:b/>
          <w:sz w:val="24"/>
          <w:szCs w:val="24"/>
        </w:rPr>
      </w:pPr>
    </w:p>
    <w:p w14:paraId="145BF3FE" w14:textId="77777777" w:rsidR="00527272" w:rsidRPr="00D132C8" w:rsidRDefault="00527272" w:rsidP="00527272">
      <w:pPr>
        <w:spacing w:after="0" w:line="312" w:lineRule="auto"/>
        <w:jc w:val="both"/>
        <w:rPr>
          <w:rFonts w:ascii="Garamond" w:hAnsi="Garamond"/>
          <w:b/>
          <w:sz w:val="24"/>
          <w:szCs w:val="24"/>
        </w:rPr>
      </w:pPr>
    </w:p>
    <w:p w14:paraId="26AC20A1" w14:textId="77777777" w:rsidR="00527272" w:rsidRPr="00D132C8" w:rsidRDefault="00527272" w:rsidP="00527272">
      <w:pPr>
        <w:spacing w:after="0" w:line="312" w:lineRule="auto"/>
        <w:jc w:val="both"/>
        <w:rPr>
          <w:rFonts w:ascii="Garamond" w:hAnsi="Garamond"/>
          <w:sz w:val="24"/>
          <w:szCs w:val="24"/>
        </w:rPr>
      </w:pPr>
    </w:p>
    <w:p w14:paraId="346C93A9" w14:textId="77777777" w:rsidR="00527272" w:rsidRPr="00D132C8" w:rsidRDefault="00527272" w:rsidP="00527272">
      <w:pPr>
        <w:spacing w:after="0" w:line="312" w:lineRule="auto"/>
        <w:jc w:val="both"/>
        <w:rPr>
          <w:rFonts w:ascii="Garamond" w:hAnsi="Garamond"/>
          <w:sz w:val="24"/>
          <w:szCs w:val="24"/>
        </w:rPr>
      </w:pPr>
    </w:p>
    <w:p w14:paraId="446985B3" w14:textId="77777777" w:rsidR="00527272" w:rsidRPr="00D132C8" w:rsidRDefault="00527272" w:rsidP="00527272">
      <w:pPr>
        <w:spacing w:after="0" w:line="312" w:lineRule="auto"/>
        <w:jc w:val="both"/>
        <w:rPr>
          <w:rFonts w:ascii="Garamond" w:hAnsi="Garamond"/>
          <w:sz w:val="24"/>
          <w:szCs w:val="24"/>
        </w:rPr>
      </w:pPr>
    </w:p>
    <w:p w14:paraId="1F3AEC8F" w14:textId="77777777" w:rsidR="00527272" w:rsidRPr="00D132C8" w:rsidRDefault="00527272" w:rsidP="00527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jc w:val="both"/>
        <w:rPr>
          <w:rFonts w:ascii="Garamond" w:eastAsiaTheme="minorEastAsia" w:hAnsi="Garamond"/>
          <w:b/>
          <w:bCs/>
          <w:sz w:val="24"/>
          <w:szCs w:val="24"/>
          <w:lang w:eastAsia="sl-SI"/>
        </w:rPr>
      </w:pPr>
    </w:p>
    <w:p w14:paraId="3291FD32" w14:textId="77777777" w:rsidR="00527272" w:rsidRPr="00D132C8" w:rsidRDefault="00527272" w:rsidP="00527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jc w:val="both"/>
        <w:rPr>
          <w:rFonts w:ascii="Garamond" w:eastAsiaTheme="minorEastAsia" w:hAnsi="Garamond"/>
          <w:b/>
          <w:bCs/>
          <w:sz w:val="24"/>
          <w:szCs w:val="24"/>
          <w:lang w:eastAsia="sl-SI"/>
        </w:rPr>
      </w:pPr>
    </w:p>
    <w:p w14:paraId="25AB3970" w14:textId="77777777" w:rsidR="00527272" w:rsidRPr="00D132C8" w:rsidRDefault="00527272" w:rsidP="00527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jc w:val="both"/>
        <w:rPr>
          <w:rFonts w:ascii="Garamond" w:eastAsiaTheme="minorEastAsia" w:hAnsi="Garamond"/>
          <w:b/>
          <w:bCs/>
          <w:sz w:val="24"/>
          <w:szCs w:val="24"/>
          <w:lang w:eastAsia="sl-SI"/>
        </w:rPr>
      </w:pPr>
    </w:p>
    <w:p w14:paraId="34C74219" w14:textId="77777777" w:rsidR="00527272" w:rsidRPr="00D132C8" w:rsidRDefault="00527272" w:rsidP="00527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jc w:val="both"/>
        <w:rPr>
          <w:rFonts w:ascii="Garamond" w:eastAsiaTheme="minorEastAsia" w:hAnsi="Garamond"/>
          <w:b/>
          <w:bCs/>
          <w:sz w:val="24"/>
          <w:szCs w:val="24"/>
          <w:lang w:eastAsia="sl-SI"/>
        </w:rPr>
      </w:pPr>
    </w:p>
    <w:p w14:paraId="5B3F8CB3" w14:textId="77777777" w:rsidR="00527272" w:rsidRPr="00D132C8" w:rsidRDefault="00527272" w:rsidP="00527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jc w:val="both"/>
        <w:rPr>
          <w:rFonts w:ascii="Garamond" w:eastAsiaTheme="minorEastAsia" w:hAnsi="Garamond"/>
          <w:b/>
          <w:bCs/>
          <w:sz w:val="24"/>
          <w:szCs w:val="24"/>
          <w:lang w:eastAsia="sl-SI"/>
        </w:rPr>
      </w:pPr>
    </w:p>
    <w:p w14:paraId="3005A424" w14:textId="77777777" w:rsidR="00527272" w:rsidRPr="00D132C8" w:rsidRDefault="00527272" w:rsidP="00527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jc w:val="center"/>
        <w:rPr>
          <w:rFonts w:ascii="Garamond" w:eastAsiaTheme="minorEastAsia" w:hAnsi="Garamond"/>
          <w:b/>
          <w:bCs/>
          <w:sz w:val="24"/>
          <w:szCs w:val="24"/>
          <w:lang w:eastAsia="sl-SI"/>
        </w:rPr>
      </w:pPr>
    </w:p>
    <w:p w14:paraId="6376CF3E" w14:textId="77777777" w:rsidR="00527272" w:rsidRPr="00D132C8" w:rsidRDefault="00527272" w:rsidP="00527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jc w:val="center"/>
        <w:rPr>
          <w:rFonts w:ascii="Garamond" w:eastAsiaTheme="minorEastAsia" w:hAnsi="Garamond"/>
          <w:b/>
          <w:bCs/>
          <w:sz w:val="24"/>
          <w:szCs w:val="24"/>
          <w:lang w:eastAsia="sl-SI"/>
        </w:rPr>
      </w:pPr>
    </w:p>
    <w:p w14:paraId="5FF97961" w14:textId="2BC48E1A" w:rsidR="00527272" w:rsidRPr="00D132C8" w:rsidRDefault="00527272" w:rsidP="00527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jc w:val="center"/>
        <w:rPr>
          <w:rFonts w:ascii="Garamond" w:eastAsiaTheme="minorEastAsia" w:hAnsi="Garamond"/>
          <w:sz w:val="24"/>
          <w:szCs w:val="24"/>
          <w:lang w:eastAsia="sl-SI"/>
        </w:rPr>
      </w:pPr>
      <w:r w:rsidRPr="00D132C8">
        <w:rPr>
          <w:rFonts w:ascii="Garamond" w:eastAsiaTheme="minorEastAsia" w:hAnsi="Garamond"/>
          <w:bCs/>
          <w:sz w:val="24"/>
          <w:szCs w:val="24"/>
          <w:lang w:eastAsia="sl-SI"/>
        </w:rPr>
        <w:t xml:space="preserve">Razpisna dokumentacija v postopku oddaje naročila po </w:t>
      </w:r>
      <w:r w:rsidR="0051370F">
        <w:rPr>
          <w:rFonts w:ascii="Garamond" w:eastAsiaTheme="minorEastAsia" w:hAnsi="Garamond"/>
          <w:bCs/>
          <w:sz w:val="24"/>
          <w:szCs w:val="24"/>
          <w:lang w:eastAsia="sl-SI"/>
        </w:rPr>
        <w:t>postopku oddaje naročila male vrednosti</w:t>
      </w:r>
      <w:r w:rsidRPr="00D132C8">
        <w:rPr>
          <w:rFonts w:ascii="Garamond" w:eastAsiaTheme="minorEastAsia" w:hAnsi="Garamond"/>
          <w:bCs/>
          <w:sz w:val="24"/>
          <w:szCs w:val="24"/>
          <w:lang w:eastAsia="sl-SI"/>
        </w:rPr>
        <w:t>:</w:t>
      </w:r>
    </w:p>
    <w:p w14:paraId="00B261BF" w14:textId="77777777" w:rsidR="00527272" w:rsidRPr="00D132C8" w:rsidRDefault="00527272" w:rsidP="00527272">
      <w:pPr>
        <w:spacing w:after="0" w:line="312" w:lineRule="auto"/>
        <w:jc w:val="center"/>
        <w:rPr>
          <w:rFonts w:ascii="Garamond" w:eastAsiaTheme="minorEastAsia" w:hAnsi="Garamond"/>
          <w:b/>
          <w:sz w:val="24"/>
          <w:szCs w:val="24"/>
          <w:lang w:eastAsia="sl-SI"/>
        </w:rPr>
      </w:pPr>
    </w:p>
    <w:p w14:paraId="565C9841" w14:textId="77777777" w:rsidR="00527272" w:rsidRPr="00D132C8" w:rsidRDefault="00527272" w:rsidP="00527272">
      <w:pPr>
        <w:spacing w:after="0" w:line="312" w:lineRule="auto"/>
        <w:jc w:val="center"/>
        <w:rPr>
          <w:rFonts w:ascii="Garamond" w:eastAsiaTheme="minorEastAsia" w:hAnsi="Garamond"/>
          <w:b/>
          <w:sz w:val="24"/>
          <w:szCs w:val="24"/>
          <w:lang w:eastAsia="sl-SI"/>
        </w:rPr>
      </w:pPr>
    </w:p>
    <w:p w14:paraId="3949D479" w14:textId="0507E972" w:rsidR="00527272" w:rsidRPr="00D132C8" w:rsidRDefault="00527272" w:rsidP="00527272">
      <w:pPr>
        <w:spacing w:after="0" w:line="312" w:lineRule="auto"/>
        <w:jc w:val="center"/>
        <w:rPr>
          <w:rFonts w:ascii="Garamond" w:eastAsiaTheme="minorEastAsia" w:hAnsi="Garamond"/>
          <w:b/>
          <w:i/>
          <w:sz w:val="24"/>
          <w:szCs w:val="24"/>
          <w:lang w:eastAsia="sl-SI"/>
        </w:rPr>
      </w:pPr>
      <w:r w:rsidRPr="00D132C8">
        <w:rPr>
          <w:rFonts w:ascii="Garamond" w:eastAsiaTheme="minorEastAsia" w:hAnsi="Garamond"/>
          <w:b/>
          <w:i/>
          <w:sz w:val="24"/>
          <w:szCs w:val="24"/>
          <w:lang w:eastAsia="sl-SI"/>
        </w:rPr>
        <w:t>»</w:t>
      </w:r>
      <w:bookmarkStart w:id="0" w:name="_Hlk5526540"/>
      <w:r w:rsidR="00DD4EB7">
        <w:rPr>
          <w:rFonts w:ascii="Garamond" w:eastAsiaTheme="minorEastAsia" w:hAnsi="Garamond"/>
          <w:b/>
          <w:i/>
          <w:sz w:val="24"/>
          <w:szCs w:val="24"/>
          <w:lang w:eastAsia="sl-SI"/>
        </w:rPr>
        <w:t>Dobava okolju prijaznih čistil, pralnih praškov in papirne galanterije za potrebe Osnovne šole Stražišče Kranj</w:t>
      </w:r>
      <w:bookmarkEnd w:id="0"/>
      <w:r w:rsidRPr="00D132C8">
        <w:rPr>
          <w:rFonts w:ascii="Garamond" w:eastAsiaTheme="minorEastAsia" w:hAnsi="Garamond"/>
          <w:b/>
          <w:i/>
          <w:sz w:val="24"/>
          <w:szCs w:val="24"/>
          <w:lang w:eastAsia="sl-SI"/>
        </w:rPr>
        <w:t>«</w:t>
      </w:r>
    </w:p>
    <w:p w14:paraId="6069099C" w14:textId="77777777" w:rsidR="00527272" w:rsidRPr="00D132C8" w:rsidRDefault="00527272" w:rsidP="00527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jc w:val="center"/>
        <w:rPr>
          <w:rFonts w:ascii="Garamond" w:eastAsiaTheme="minorEastAsia" w:hAnsi="Garamond"/>
          <w:bCs/>
          <w:i/>
          <w:sz w:val="24"/>
          <w:szCs w:val="24"/>
          <w:lang w:eastAsia="sl-SI"/>
        </w:rPr>
      </w:pPr>
    </w:p>
    <w:p w14:paraId="38A295D7" w14:textId="77777777" w:rsidR="00527272" w:rsidRPr="00D132C8" w:rsidRDefault="00527272" w:rsidP="00527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jc w:val="center"/>
        <w:rPr>
          <w:rFonts w:ascii="Garamond" w:eastAsiaTheme="minorEastAsia" w:hAnsi="Garamond"/>
          <w:bCs/>
          <w:sz w:val="24"/>
          <w:szCs w:val="24"/>
          <w:lang w:eastAsia="sl-SI"/>
        </w:rPr>
      </w:pPr>
    </w:p>
    <w:p w14:paraId="505B2FB9" w14:textId="77777777" w:rsidR="00527272" w:rsidRPr="00D132C8" w:rsidRDefault="00527272" w:rsidP="00527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jc w:val="both"/>
        <w:rPr>
          <w:rFonts w:ascii="Garamond" w:eastAsiaTheme="minorEastAsia" w:hAnsi="Garamond"/>
          <w:bCs/>
          <w:sz w:val="24"/>
          <w:szCs w:val="24"/>
          <w:lang w:eastAsia="sl-SI"/>
        </w:rPr>
      </w:pPr>
    </w:p>
    <w:p w14:paraId="5542A525" w14:textId="77777777" w:rsidR="00527272" w:rsidRPr="00D132C8" w:rsidRDefault="00527272" w:rsidP="00527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jc w:val="both"/>
        <w:rPr>
          <w:rFonts w:ascii="Garamond" w:eastAsiaTheme="minorEastAsia" w:hAnsi="Garamond"/>
          <w:bCs/>
          <w:sz w:val="24"/>
          <w:szCs w:val="24"/>
          <w:lang w:eastAsia="sl-SI"/>
        </w:rPr>
      </w:pPr>
    </w:p>
    <w:p w14:paraId="78C66D94" w14:textId="77777777" w:rsidR="00527272" w:rsidRPr="00D132C8" w:rsidRDefault="00527272" w:rsidP="00527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jc w:val="both"/>
        <w:rPr>
          <w:rFonts w:ascii="Garamond" w:eastAsiaTheme="minorEastAsia" w:hAnsi="Garamond"/>
          <w:bCs/>
          <w:sz w:val="24"/>
          <w:szCs w:val="24"/>
          <w:lang w:eastAsia="sl-SI"/>
        </w:rPr>
      </w:pPr>
    </w:p>
    <w:p w14:paraId="6F66D19B" w14:textId="77777777" w:rsidR="00527272" w:rsidRPr="00D132C8" w:rsidRDefault="00527272" w:rsidP="00527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jc w:val="both"/>
        <w:rPr>
          <w:rFonts w:ascii="Garamond" w:eastAsiaTheme="minorEastAsia" w:hAnsi="Garamond"/>
          <w:bCs/>
          <w:sz w:val="24"/>
          <w:szCs w:val="24"/>
          <w:lang w:eastAsia="sl-SI"/>
        </w:rPr>
      </w:pPr>
    </w:p>
    <w:p w14:paraId="5684177A" w14:textId="77777777" w:rsidR="00527272" w:rsidRPr="00D132C8" w:rsidRDefault="00527272" w:rsidP="00527272">
      <w:pPr>
        <w:spacing w:line="312" w:lineRule="auto"/>
        <w:jc w:val="both"/>
        <w:rPr>
          <w:rFonts w:ascii="Garamond" w:eastAsiaTheme="minorEastAsia" w:hAnsi="Garamond"/>
          <w:bCs/>
          <w:sz w:val="24"/>
          <w:szCs w:val="24"/>
          <w:lang w:eastAsia="sl-SI"/>
        </w:rPr>
      </w:pPr>
    </w:p>
    <w:p w14:paraId="24857A04" w14:textId="77777777" w:rsidR="00527272" w:rsidRPr="00D132C8" w:rsidRDefault="00527272" w:rsidP="00527272">
      <w:pPr>
        <w:spacing w:line="312" w:lineRule="auto"/>
        <w:jc w:val="both"/>
        <w:rPr>
          <w:rFonts w:ascii="Garamond" w:eastAsiaTheme="minorEastAsia" w:hAnsi="Garamond"/>
          <w:bCs/>
          <w:sz w:val="24"/>
          <w:szCs w:val="24"/>
          <w:lang w:eastAsia="sl-SI"/>
        </w:rPr>
      </w:pPr>
    </w:p>
    <w:p w14:paraId="2FA6A500" w14:textId="77777777" w:rsidR="00527272" w:rsidRPr="00D132C8" w:rsidRDefault="00527272" w:rsidP="00527272">
      <w:pPr>
        <w:spacing w:line="312" w:lineRule="auto"/>
        <w:jc w:val="both"/>
        <w:rPr>
          <w:rFonts w:ascii="Garamond" w:eastAsiaTheme="minorEastAsia" w:hAnsi="Garamond"/>
          <w:bCs/>
          <w:sz w:val="24"/>
          <w:szCs w:val="24"/>
          <w:lang w:eastAsia="sl-SI"/>
        </w:rPr>
      </w:pPr>
    </w:p>
    <w:p w14:paraId="2714B7A9" w14:textId="77777777" w:rsidR="00527272" w:rsidRPr="00D132C8" w:rsidRDefault="00527272" w:rsidP="00527272">
      <w:pPr>
        <w:spacing w:line="312" w:lineRule="auto"/>
        <w:jc w:val="both"/>
        <w:rPr>
          <w:rFonts w:ascii="Garamond" w:eastAsiaTheme="minorEastAsia" w:hAnsi="Garamond"/>
          <w:bCs/>
          <w:sz w:val="24"/>
          <w:szCs w:val="24"/>
          <w:lang w:eastAsia="sl-SI"/>
        </w:rPr>
      </w:pPr>
    </w:p>
    <w:p w14:paraId="60D68CE2" w14:textId="77777777" w:rsidR="00527272" w:rsidRPr="00D132C8" w:rsidRDefault="00527272" w:rsidP="00527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jc w:val="both"/>
        <w:rPr>
          <w:rFonts w:ascii="Garamond" w:eastAsiaTheme="minorEastAsia" w:hAnsi="Garamond"/>
          <w:sz w:val="24"/>
          <w:szCs w:val="24"/>
          <w:lang w:eastAsia="sl-SI"/>
        </w:rPr>
      </w:pPr>
      <w:bookmarkStart w:id="1" w:name="_Toc254862503"/>
      <w:bookmarkStart w:id="2" w:name="_Toc254868321"/>
      <w:bookmarkStart w:id="3" w:name="_Toc254870303"/>
      <w:bookmarkStart w:id="4" w:name="_Toc254870682"/>
      <w:bookmarkStart w:id="5" w:name="_Toc254953154"/>
      <w:bookmarkStart w:id="6" w:name="_Toc254953231"/>
      <w:bookmarkStart w:id="7" w:name="_Toc254956444"/>
      <w:bookmarkStart w:id="8" w:name="_Toc255205791"/>
      <w:bookmarkStart w:id="9" w:name="_Toc256167098"/>
      <w:bookmarkStart w:id="10" w:name="_Toc256167328"/>
      <w:bookmarkStart w:id="11" w:name="_Toc257882033"/>
      <w:bookmarkStart w:id="12" w:name="_Toc257882237"/>
      <w:bookmarkStart w:id="13" w:name="_Toc258503850"/>
      <w:bookmarkStart w:id="14" w:name="_Toc258503888"/>
      <w:bookmarkStart w:id="15" w:name="_Toc258504019"/>
      <w:bookmarkStart w:id="16" w:name="_Toc258504063"/>
      <w:bookmarkStart w:id="17" w:name="_Toc258504317"/>
      <w:bookmarkStart w:id="18" w:name="_Toc258504393"/>
    </w:p>
    <w:p w14:paraId="21E7A6AD" w14:textId="77777777" w:rsidR="00527272" w:rsidRPr="00D132C8" w:rsidRDefault="00527272" w:rsidP="00527272">
      <w:pPr>
        <w:spacing w:after="0" w:line="312" w:lineRule="auto"/>
        <w:jc w:val="both"/>
        <w:rPr>
          <w:rFonts w:ascii="Garamond" w:eastAsiaTheme="minorEastAsia" w:hAnsi="Garamond"/>
          <w:sz w:val="24"/>
          <w:szCs w:val="24"/>
          <w:lang w:eastAsia="sl-SI"/>
        </w:rPr>
      </w:pPr>
    </w:p>
    <w:p w14:paraId="4EF1F5E4" w14:textId="77777777" w:rsidR="00527272" w:rsidRPr="00D132C8" w:rsidRDefault="00527272" w:rsidP="00527272">
      <w:pPr>
        <w:spacing w:after="0" w:line="312" w:lineRule="auto"/>
        <w:jc w:val="both"/>
        <w:rPr>
          <w:rFonts w:ascii="Garamond" w:eastAsiaTheme="minorEastAsia" w:hAnsi="Garamond"/>
          <w:sz w:val="24"/>
          <w:szCs w:val="24"/>
          <w:lang w:eastAsia="sl-SI"/>
        </w:rPr>
      </w:pPr>
    </w:p>
    <w:p w14:paraId="33730AC3" w14:textId="77777777" w:rsidR="00527272" w:rsidRPr="00D132C8" w:rsidRDefault="00527272" w:rsidP="00527272">
      <w:pPr>
        <w:spacing w:after="0" w:line="312" w:lineRule="auto"/>
        <w:jc w:val="both"/>
        <w:rPr>
          <w:rFonts w:ascii="Garamond" w:eastAsiaTheme="minorEastAsia" w:hAnsi="Garamond"/>
          <w:sz w:val="24"/>
          <w:szCs w:val="24"/>
          <w:lang w:eastAsia="sl-SI"/>
        </w:rPr>
      </w:pPr>
      <w:r>
        <w:rPr>
          <w:rFonts w:ascii="Garamond" w:eastAsiaTheme="minorEastAsia" w:hAnsi="Garamond"/>
          <w:sz w:val="24"/>
          <w:szCs w:val="24"/>
          <w:lang w:eastAsia="sl-SI"/>
        </w:rPr>
        <w:t>Kranj</w:t>
      </w:r>
      <w:r w:rsidRPr="00D132C8">
        <w:rPr>
          <w:rFonts w:ascii="Garamond" w:eastAsiaTheme="minorEastAsia" w:hAnsi="Garamond"/>
          <w:sz w:val="24"/>
          <w:szCs w:val="24"/>
          <w:lang w:eastAsia="sl-SI"/>
        </w:rPr>
        <w:t xml:space="preserve">, </w:t>
      </w:r>
      <w:r>
        <w:rPr>
          <w:rFonts w:ascii="Garamond" w:eastAsiaTheme="minorEastAsia" w:hAnsi="Garamond"/>
          <w:sz w:val="24"/>
          <w:szCs w:val="24"/>
          <w:lang w:eastAsia="sl-SI"/>
        </w:rPr>
        <w:t>april</w:t>
      </w:r>
      <w:r w:rsidRPr="00D132C8">
        <w:rPr>
          <w:rFonts w:ascii="Garamond" w:eastAsiaTheme="minorEastAsia" w:hAnsi="Garamond"/>
          <w:sz w:val="24"/>
          <w:szCs w:val="24"/>
          <w:lang w:eastAsia="sl-SI"/>
        </w:rPr>
        <w:t xml:space="preserve"> 2019</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5F70B9FF" w14:textId="77777777" w:rsidR="00527272" w:rsidRPr="00D132C8" w:rsidRDefault="00527272" w:rsidP="00527272">
      <w:pPr>
        <w:spacing w:after="0" w:line="312" w:lineRule="auto"/>
        <w:jc w:val="both"/>
        <w:rPr>
          <w:rFonts w:ascii="Garamond" w:hAnsi="Garamond"/>
          <w:sz w:val="24"/>
          <w:szCs w:val="24"/>
        </w:rPr>
      </w:pPr>
    </w:p>
    <w:sdt>
      <w:sdtPr>
        <w:rPr>
          <w:rFonts w:ascii="Calibri" w:eastAsia="Calibri" w:hAnsi="Calibri" w:cs="Times New Roman"/>
          <w:color w:val="auto"/>
          <w:sz w:val="22"/>
          <w:szCs w:val="22"/>
          <w:lang w:eastAsia="en-US"/>
        </w:rPr>
        <w:id w:val="973103634"/>
        <w:docPartObj>
          <w:docPartGallery w:val="Table of Contents"/>
          <w:docPartUnique/>
        </w:docPartObj>
      </w:sdtPr>
      <w:sdtEndPr>
        <w:rPr>
          <w:rFonts w:ascii="Garamond" w:hAnsi="Garamond" w:cs="Arial"/>
          <w:bCs/>
          <w:sz w:val="24"/>
          <w:szCs w:val="24"/>
        </w:rPr>
      </w:sdtEndPr>
      <w:sdtContent>
        <w:p w14:paraId="7765A4F3" w14:textId="77777777" w:rsidR="00527272" w:rsidRPr="00D132C8" w:rsidRDefault="00527272" w:rsidP="009B0C9D">
          <w:pPr>
            <w:pStyle w:val="NaslovTOC"/>
          </w:pPr>
          <w:r w:rsidRPr="00D132C8">
            <w:t>Vsebina</w:t>
          </w:r>
        </w:p>
        <w:p w14:paraId="0395338B" w14:textId="093680B0" w:rsidR="00CE140D" w:rsidRPr="00CE140D" w:rsidRDefault="00527272">
          <w:pPr>
            <w:pStyle w:val="Kazalovsebine1"/>
            <w:tabs>
              <w:tab w:val="left" w:pos="440"/>
              <w:tab w:val="right" w:leader="dot" w:pos="9062"/>
            </w:tabs>
            <w:rPr>
              <w:rFonts w:ascii="Garamond" w:eastAsiaTheme="minorEastAsia" w:hAnsi="Garamond" w:cstheme="minorBidi"/>
              <w:noProof/>
              <w:sz w:val="22"/>
            </w:rPr>
          </w:pPr>
          <w:r w:rsidRPr="00D132C8">
            <w:rPr>
              <w:rFonts w:ascii="Garamond" w:hAnsi="Garamond" w:cs="Arial"/>
              <w:szCs w:val="20"/>
            </w:rPr>
            <w:fldChar w:fldCharType="begin"/>
          </w:r>
          <w:r w:rsidRPr="00D132C8">
            <w:rPr>
              <w:rFonts w:ascii="Garamond" w:hAnsi="Garamond" w:cs="Arial"/>
              <w:szCs w:val="20"/>
            </w:rPr>
            <w:instrText xml:space="preserve"> TOC \o "1-3" \h \z \u </w:instrText>
          </w:r>
          <w:r w:rsidRPr="00D132C8">
            <w:rPr>
              <w:rFonts w:ascii="Garamond" w:hAnsi="Garamond" w:cs="Arial"/>
              <w:szCs w:val="20"/>
            </w:rPr>
            <w:fldChar w:fldCharType="separate"/>
          </w:r>
          <w:hyperlink w:anchor="_Toc5794543" w:history="1">
            <w:r w:rsidR="00CE140D" w:rsidRPr="00CE140D">
              <w:rPr>
                <w:rStyle w:val="Hiperpovezava"/>
                <w:rFonts w:ascii="Garamond" w:hAnsi="Garamond"/>
                <w:noProof/>
              </w:rPr>
              <w:t>1.</w:t>
            </w:r>
            <w:r w:rsidR="00CE140D" w:rsidRPr="00CE140D">
              <w:rPr>
                <w:rFonts w:ascii="Garamond" w:eastAsiaTheme="minorEastAsia" w:hAnsi="Garamond" w:cstheme="minorBidi"/>
                <w:noProof/>
                <w:sz w:val="22"/>
              </w:rPr>
              <w:tab/>
            </w:r>
            <w:r w:rsidR="00CE140D" w:rsidRPr="00CE140D">
              <w:rPr>
                <w:rStyle w:val="Hiperpovezava"/>
                <w:rFonts w:ascii="Garamond" w:hAnsi="Garamond"/>
                <w:noProof/>
              </w:rPr>
              <w:t>Predmet in podatki o javnem naročilu</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_Toc5794543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4</w:t>
            </w:r>
            <w:r w:rsidR="00CE140D" w:rsidRPr="00CE140D">
              <w:rPr>
                <w:rFonts w:ascii="Garamond" w:hAnsi="Garamond"/>
                <w:noProof/>
                <w:webHidden/>
              </w:rPr>
              <w:fldChar w:fldCharType="end"/>
            </w:r>
          </w:hyperlink>
        </w:p>
        <w:p w14:paraId="0DE71C9D" w14:textId="2D027404"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44" w:history="1">
            <w:r w:rsidR="00CE140D" w:rsidRPr="00CE140D">
              <w:rPr>
                <w:rStyle w:val="Hiperpovezava"/>
                <w:rFonts w:ascii="Garamond" w:hAnsi="Garamond"/>
                <w:noProof/>
              </w:rPr>
              <w:t>2 Oddaja ponudb in rok za oddajo ponudb</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_Toc5794544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5</w:t>
            </w:r>
            <w:r w:rsidR="00CE140D" w:rsidRPr="00CE140D">
              <w:rPr>
                <w:rFonts w:ascii="Garamond" w:hAnsi="Garamond"/>
                <w:noProof/>
                <w:webHidden/>
              </w:rPr>
              <w:fldChar w:fldCharType="end"/>
            </w:r>
          </w:hyperlink>
        </w:p>
        <w:p w14:paraId="76416097" w14:textId="20D48777"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45" w:history="1">
            <w:r w:rsidR="00CE140D" w:rsidRPr="00CE140D">
              <w:rPr>
                <w:rStyle w:val="Hiperpovezava"/>
                <w:rFonts w:ascii="Garamond" w:hAnsi="Garamond"/>
                <w:noProof/>
              </w:rPr>
              <w:t>3 Pridobitev dokumentacije v zvezi z naročilom in pojasnila</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_Toc5794545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5</w:t>
            </w:r>
            <w:r w:rsidR="00CE140D" w:rsidRPr="00CE140D">
              <w:rPr>
                <w:rFonts w:ascii="Garamond" w:hAnsi="Garamond"/>
                <w:noProof/>
                <w:webHidden/>
              </w:rPr>
              <w:fldChar w:fldCharType="end"/>
            </w:r>
          </w:hyperlink>
        </w:p>
        <w:p w14:paraId="45236B7A" w14:textId="64AABBEA"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46" w:history="1">
            <w:r w:rsidR="00CE140D" w:rsidRPr="00CE140D">
              <w:rPr>
                <w:rStyle w:val="Hiperpovezava"/>
                <w:rFonts w:ascii="Garamond" w:hAnsi="Garamond"/>
                <w:noProof/>
              </w:rPr>
              <w:t>4  Oblika, jezik in stroški ponudbe</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_Toc5794546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6</w:t>
            </w:r>
            <w:r w:rsidR="00CE140D" w:rsidRPr="00CE140D">
              <w:rPr>
                <w:rFonts w:ascii="Garamond" w:hAnsi="Garamond"/>
                <w:noProof/>
                <w:webHidden/>
              </w:rPr>
              <w:fldChar w:fldCharType="end"/>
            </w:r>
          </w:hyperlink>
        </w:p>
        <w:p w14:paraId="7ADF1370" w14:textId="388910A9"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47" w:history="1">
            <w:r w:rsidR="00CE140D" w:rsidRPr="00CE140D">
              <w:rPr>
                <w:rStyle w:val="Hiperpovezava"/>
                <w:rFonts w:ascii="Garamond" w:hAnsi="Garamond"/>
                <w:noProof/>
              </w:rPr>
              <w:t>5 Veljavnost ponudbe</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_Toc5794547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7</w:t>
            </w:r>
            <w:r w:rsidR="00CE140D" w:rsidRPr="00CE140D">
              <w:rPr>
                <w:rFonts w:ascii="Garamond" w:hAnsi="Garamond"/>
                <w:noProof/>
                <w:webHidden/>
              </w:rPr>
              <w:fldChar w:fldCharType="end"/>
            </w:r>
          </w:hyperlink>
        </w:p>
        <w:p w14:paraId="5AF9B402" w14:textId="27B39119"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48" w:history="1">
            <w:r w:rsidR="00CE140D" w:rsidRPr="00CE140D">
              <w:rPr>
                <w:rStyle w:val="Hiperpovezava"/>
                <w:rFonts w:ascii="Garamond" w:hAnsi="Garamond"/>
                <w:noProof/>
              </w:rPr>
              <w:t>6 Skupna ponudba</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_Toc5794548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7</w:t>
            </w:r>
            <w:r w:rsidR="00CE140D" w:rsidRPr="00CE140D">
              <w:rPr>
                <w:rFonts w:ascii="Garamond" w:hAnsi="Garamond"/>
                <w:noProof/>
                <w:webHidden/>
              </w:rPr>
              <w:fldChar w:fldCharType="end"/>
            </w:r>
          </w:hyperlink>
        </w:p>
        <w:p w14:paraId="387BA88A" w14:textId="530DC933"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49" w:history="1">
            <w:r w:rsidR="00CE140D" w:rsidRPr="00CE140D">
              <w:rPr>
                <w:rStyle w:val="Hiperpovezava"/>
                <w:rFonts w:ascii="Garamond" w:hAnsi="Garamond"/>
                <w:noProof/>
              </w:rPr>
              <w:t>7 Ponudba s podizvajalci</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_Toc5794549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8</w:t>
            </w:r>
            <w:r w:rsidR="00CE140D" w:rsidRPr="00CE140D">
              <w:rPr>
                <w:rFonts w:ascii="Garamond" w:hAnsi="Garamond"/>
                <w:noProof/>
                <w:webHidden/>
              </w:rPr>
              <w:fldChar w:fldCharType="end"/>
            </w:r>
          </w:hyperlink>
        </w:p>
        <w:p w14:paraId="7AFD7A9D" w14:textId="5827AB6C"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50" w:history="1">
            <w:r w:rsidR="00CE140D" w:rsidRPr="00CE140D">
              <w:rPr>
                <w:rStyle w:val="Hiperpovezava"/>
                <w:rFonts w:ascii="Garamond" w:hAnsi="Garamond"/>
                <w:noProof/>
              </w:rPr>
              <w:t>8 Poslovna skrivnost in varovanje zaupnih podatkov</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_Toc5794550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9</w:t>
            </w:r>
            <w:r w:rsidR="00CE140D" w:rsidRPr="00CE140D">
              <w:rPr>
                <w:rFonts w:ascii="Garamond" w:hAnsi="Garamond"/>
                <w:noProof/>
                <w:webHidden/>
              </w:rPr>
              <w:fldChar w:fldCharType="end"/>
            </w:r>
          </w:hyperlink>
        </w:p>
        <w:p w14:paraId="6955D9FC" w14:textId="589E3ADA"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51" w:history="1">
            <w:r w:rsidR="00CE140D" w:rsidRPr="00CE140D">
              <w:rPr>
                <w:rStyle w:val="Hiperpovezava"/>
                <w:rFonts w:ascii="Garamond" w:hAnsi="Garamond"/>
                <w:noProof/>
              </w:rPr>
              <w:t>9 Posredovanje podatkov naročniku</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_Toc5794551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10</w:t>
            </w:r>
            <w:r w:rsidR="00CE140D" w:rsidRPr="00CE140D">
              <w:rPr>
                <w:rFonts w:ascii="Garamond" w:hAnsi="Garamond"/>
                <w:noProof/>
                <w:webHidden/>
              </w:rPr>
              <w:fldChar w:fldCharType="end"/>
            </w:r>
          </w:hyperlink>
        </w:p>
        <w:p w14:paraId="1D98899E" w14:textId="6699CEFE"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52" w:history="1">
            <w:r w:rsidR="00CE140D" w:rsidRPr="00CE140D">
              <w:rPr>
                <w:rStyle w:val="Hiperpovezava"/>
                <w:rFonts w:ascii="Garamond" w:hAnsi="Garamond"/>
                <w:noProof/>
              </w:rPr>
              <w:t>10 Sprememba obsega predmeta javnega naročila in sklenitev okvirnega sporazuma</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_Toc5794552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10</w:t>
            </w:r>
            <w:r w:rsidR="00CE140D" w:rsidRPr="00CE140D">
              <w:rPr>
                <w:rFonts w:ascii="Garamond" w:hAnsi="Garamond"/>
                <w:noProof/>
                <w:webHidden/>
              </w:rPr>
              <w:fldChar w:fldCharType="end"/>
            </w:r>
          </w:hyperlink>
        </w:p>
        <w:p w14:paraId="7FE4298B" w14:textId="5C104895"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53" w:history="1">
            <w:r w:rsidR="00CE140D" w:rsidRPr="00CE140D">
              <w:rPr>
                <w:rStyle w:val="Hiperpovezava"/>
                <w:rFonts w:ascii="Garamond" w:hAnsi="Garamond"/>
                <w:noProof/>
              </w:rPr>
              <w:t>11 Finančna zavarovanja</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_Toc5794553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11</w:t>
            </w:r>
            <w:r w:rsidR="00CE140D" w:rsidRPr="00CE140D">
              <w:rPr>
                <w:rFonts w:ascii="Garamond" w:hAnsi="Garamond"/>
                <w:noProof/>
                <w:webHidden/>
              </w:rPr>
              <w:fldChar w:fldCharType="end"/>
            </w:r>
          </w:hyperlink>
        </w:p>
        <w:p w14:paraId="6F1AADB5" w14:textId="35EE18E3" w:rsidR="00CE140D" w:rsidRPr="00CE140D" w:rsidRDefault="00917986">
          <w:pPr>
            <w:pStyle w:val="Kazalovsebine2"/>
            <w:tabs>
              <w:tab w:val="right" w:leader="dot" w:pos="9062"/>
            </w:tabs>
            <w:rPr>
              <w:rFonts w:ascii="Garamond" w:eastAsiaTheme="minorEastAsia" w:hAnsi="Garamond" w:cstheme="minorBidi"/>
              <w:noProof/>
              <w:sz w:val="22"/>
            </w:rPr>
          </w:pPr>
          <w:hyperlink w:anchor="_Toc5794554" w:history="1">
            <w:r w:rsidR="00CE140D" w:rsidRPr="00CE140D">
              <w:rPr>
                <w:rStyle w:val="Hiperpovezava"/>
                <w:rFonts w:ascii="Garamond" w:eastAsia="Arial Unicode MS" w:hAnsi="Garamond"/>
                <w:bCs/>
                <w:noProof/>
              </w:rPr>
              <w:t>11.1 Finančno zavarovanje za resnost ponudbe</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_Toc5794554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11</w:t>
            </w:r>
            <w:r w:rsidR="00CE140D" w:rsidRPr="00CE140D">
              <w:rPr>
                <w:rFonts w:ascii="Garamond" w:hAnsi="Garamond"/>
                <w:noProof/>
                <w:webHidden/>
              </w:rPr>
              <w:fldChar w:fldCharType="end"/>
            </w:r>
          </w:hyperlink>
        </w:p>
        <w:p w14:paraId="6D86EE77" w14:textId="76630F86" w:rsidR="00CE140D" w:rsidRPr="00CE140D" w:rsidRDefault="00917986">
          <w:pPr>
            <w:pStyle w:val="Kazalovsebine2"/>
            <w:tabs>
              <w:tab w:val="right" w:leader="dot" w:pos="9062"/>
            </w:tabs>
            <w:rPr>
              <w:rFonts w:ascii="Garamond" w:eastAsiaTheme="minorEastAsia" w:hAnsi="Garamond" w:cstheme="minorBidi"/>
              <w:noProof/>
              <w:sz w:val="22"/>
            </w:rPr>
          </w:pPr>
          <w:hyperlink w:anchor="_Toc5794555" w:history="1">
            <w:r w:rsidR="00CE140D" w:rsidRPr="00CE140D">
              <w:rPr>
                <w:rStyle w:val="Hiperpovezava"/>
                <w:rFonts w:ascii="Garamond" w:eastAsia="Arial Unicode MS" w:hAnsi="Garamond"/>
                <w:bCs/>
                <w:noProof/>
              </w:rPr>
              <w:t>11.2 Finančno zavarovanje za dobro izvedbo pogodbenih obveznosti</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_Toc5794555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12</w:t>
            </w:r>
            <w:r w:rsidR="00CE140D" w:rsidRPr="00CE140D">
              <w:rPr>
                <w:rFonts w:ascii="Garamond" w:hAnsi="Garamond"/>
                <w:noProof/>
                <w:webHidden/>
              </w:rPr>
              <w:fldChar w:fldCharType="end"/>
            </w:r>
          </w:hyperlink>
        </w:p>
        <w:p w14:paraId="6C7732DB" w14:textId="255282DE"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56" w:history="1">
            <w:r w:rsidR="00CE140D" w:rsidRPr="00CE140D">
              <w:rPr>
                <w:rStyle w:val="Hiperpovezava"/>
                <w:rFonts w:ascii="Garamond" w:hAnsi="Garamond"/>
                <w:noProof/>
              </w:rPr>
              <w:t>12 Merilo za izbor</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_Toc5794556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12</w:t>
            </w:r>
            <w:r w:rsidR="00CE140D" w:rsidRPr="00CE140D">
              <w:rPr>
                <w:rFonts w:ascii="Garamond" w:hAnsi="Garamond"/>
                <w:noProof/>
                <w:webHidden/>
              </w:rPr>
              <w:fldChar w:fldCharType="end"/>
            </w:r>
          </w:hyperlink>
        </w:p>
        <w:p w14:paraId="33E6DD7E" w14:textId="081C7056"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57" w:history="1">
            <w:r w:rsidR="00CE140D" w:rsidRPr="00CE140D">
              <w:rPr>
                <w:rStyle w:val="Hiperpovezava"/>
                <w:rFonts w:ascii="Garamond" w:hAnsi="Garamond"/>
                <w:noProof/>
              </w:rPr>
              <w:t>13 Razlogi za izključitev in pogoji za priznanje sposobnosti</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_Toc5794557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14</w:t>
            </w:r>
            <w:r w:rsidR="00CE140D" w:rsidRPr="00CE140D">
              <w:rPr>
                <w:rFonts w:ascii="Garamond" w:hAnsi="Garamond"/>
                <w:noProof/>
                <w:webHidden/>
              </w:rPr>
              <w:fldChar w:fldCharType="end"/>
            </w:r>
          </w:hyperlink>
        </w:p>
        <w:p w14:paraId="3ACBEDD6" w14:textId="2EA75C67" w:rsidR="00CE140D" w:rsidRPr="00CE140D" w:rsidRDefault="00917986">
          <w:pPr>
            <w:pStyle w:val="Kazalovsebine2"/>
            <w:tabs>
              <w:tab w:val="right" w:leader="dot" w:pos="9062"/>
            </w:tabs>
            <w:rPr>
              <w:rFonts w:ascii="Garamond" w:eastAsiaTheme="minorEastAsia" w:hAnsi="Garamond" w:cstheme="minorBidi"/>
              <w:noProof/>
              <w:sz w:val="22"/>
            </w:rPr>
          </w:pPr>
          <w:hyperlink w:anchor="_Toc5794558" w:history="1">
            <w:r w:rsidR="00CE140D" w:rsidRPr="00CE140D">
              <w:rPr>
                <w:rStyle w:val="Hiperpovezava"/>
                <w:rFonts w:ascii="Garamond" w:hAnsi="Garamond"/>
                <w:noProof/>
              </w:rPr>
              <w:t>12.1 Predhodna nekaznovanost</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_Toc5794558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14</w:t>
            </w:r>
            <w:r w:rsidR="00CE140D" w:rsidRPr="00CE140D">
              <w:rPr>
                <w:rFonts w:ascii="Garamond" w:hAnsi="Garamond"/>
                <w:noProof/>
                <w:webHidden/>
              </w:rPr>
              <w:fldChar w:fldCharType="end"/>
            </w:r>
          </w:hyperlink>
        </w:p>
        <w:p w14:paraId="3C6FF406" w14:textId="7955EFDD" w:rsidR="00CE140D" w:rsidRPr="00CE140D" w:rsidRDefault="00917986">
          <w:pPr>
            <w:pStyle w:val="Kazalovsebine2"/>
            <w:tabs>
              <w:tab w:val="right" w:leader="dot" w:pos="9062"/>
            </w:tabs>
            <w:rPr>
              <w:rFonts w:ascii="Garamond" w:eastAsiaTheme="minorEastAsia" w:hAnsi="Garamond" w:cstheme="minorBidi"/>
              <w:noProof/>
              <w:sz w:val="22"/>
            </w:rPr>
          </w:pPr>
          <w:hyperlink w:anchor="_Toc5794559" w:history="1">
            <w:r w:rsidR="00CE140D" w:rsidRPr="00CE140D">
              <w:rPr>
                <w:rStyle w:val="Hiperpovezava"/>
                <w:rFonts w:ascii="Garamond" w:hAnsi="Garamond"/>
                <w:noProof/>
              </w:rPr>
              <w:t>12.2 Uvrstitev na seznam ponudnikov z negativnimi referencami in evidenco poslovnih subjektov iz ZIntPK</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_Toc5794559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14</w:t>
            </w:r>
            <w:r w:rsidR="00CE140D" w:rsidRPr="00CE140D">
              <w:rPr>
                <w:rFonts w:ascii="Garamond" w:hAnsi="Garamond"/>
                <w:noProof/>
                <w:webHidden/>
              </w:rPr>
              <w:fldChar w:fldCharType="end"/>
            </w:r>
          </w:hyperlink>
        </w:p>
        <w:p w14:paraId="2DF15662" w14:textId="59E13E80" w:rsidR="00CE140D" w:rsidRPr="00CE140D" w:rsidRDefault="00917986">
          <w:pPr>
            <w:pStyle w:val="Kazalovsebine2"/>
            <w:tabs>
              <w:tab w:val="right" w:leader="dot" w:pos="9062"/>
            </w:tabs>
            <w:rPr>
              <w:rFonts w:ascii="Garamond" w:eastAsiaTheme="minorEastAsia" w:hAnsi="Garamond" w:cstheme="minorBidi"/>
              <w:noProof/>
              <w:sz w:val="22"/>
            </w:rPr>
          </w:pPr>
          <w:hyperlink w:anchor="_Toc5794560" w:history="1">
            <w:r w:rsidR="00CE140D" w:rsidRPr="00CE140D">
              <w:rPr>
                <w:rStyle w:val="Hiperpovezava"/>
                <w:rFonts w:ascii="Garamond" w:hAnsi="Garamond"/>
                <w:noProof/>
              </w:rPr>
              <w:t>12.3 Neplačane davčne obveznosti in socialni prispevki</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_Toc5794560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15</w:t>
            </w:r>
            <w:r w:rsidR="00CE140D" w:rsidRPr="00CE140D">
              <w:rPr>
                <w:rFonts w:ascii="Garamond" w:hAnsi="Garamond"/>
                <w:noProof/>
                <w:webHidden/>
              </w:rPr>
              <w:fldChar w:fldCharType="end"/>
            </w:r>
          </w:hyperlink>
        </w:p>
        <w:p w14:paraId="1E8BBD07" w14:textId="54F6F800" w:rsidR="00CE140D" w:rsidRPr="00CE140D" w:rsidRDefault="00917986">
          <w:pPr>
            <w:pStyle w:val="Kazalovsebine2"/>
            <w:tabs>
              <w:tab w:val="right" w:leader="dot" w:pos="9062"/>
            </w:tabs>
            <w:rPr>
              <w:rFonts w:ascii="Garamond" w:eastAsiaTheme="minorEastAsia" w:hAnsi="Garamond" w:cstheme="minorBidi"/>
              <w:noProof/>
              <w:sz w:val="22"/>
            </w:rPr>
          </w:pPr>
          <w:hyperlink w:anchor="_Toc5794561" w:history="1">
            <w:r w:rsidR="00CE140D" w:rsidRPr="00CE140D">
              <w:rPr>
                <w:rStyle w:val="Hiperpovezava"/>
                <w:rFonts w:ascii="Garamond" w:hAnsi="Garamond"/>
                <w:noProof/>
              </w:rPr>
              <w:t>12.4 Kršitev delovnopravne zakonodaje</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_Toc5794561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15</w:t>
            </w:r>
            <w:r w:rsidR="00CE140D" w:rsidRPr="00CE140D">
              <w:rPr>
                <w:rFonts w:ascii="Garamond" w:hAnsi="Garamond"/>
                <w:noProof/>
                <w:webHidden/>
              </w:rPr>
              <w:fldChar w:fldCharType="end"/>
            </w:r>
          </w:hyperlink>
        </w:p>
        <w:p w14:paraId="71DF7DB2" w14:textId="6D5BB0C1" w:rsidR="00CE140D" w:rsidRPr="00CE140D" w:rsidRDefault="00917986">
          <w:pPr>
            <w:pStyle w:val="Kazalovsebine2"/>
            <w:tabs>
              <w:tab w:val="right" w:leader="dot" w:pos="9062"/>
            </w:tabs>
            <w:rPr>
              <w:rFonts w:ascii="Garamond" w:eastAsiaTheme="minorEastAsia" w:hAnsi="Garamond" w:cstheme="minorBidi"/>
              <w:noProof/>
              <w:sz w:val="22"/>
            </w:rPr>
          </w:pPr>
          <w:hyperlink w:anchor="_Toc5794562" w:history="1">
            <w:r w:rsidR="00CE140D" w:rsidRPr="00CE140D">
              <w:rPr>
                <w:rStyle w:val="Hiperpovezava"/>
                <w:rFonts w:ascii="Garamond" w:hAnsi="Garamond"/>
                <w:noProof/>
              </w:rPr>
              <w:t>12.5 Pretekla slaba izvedba</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_Toc5794562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16</w:t>
            </w:r>
            <w:r w:rsidR="00CE140D" w:rsidRPr="00CE140D">
              <w:rPr>
                <w:rFonts w:ascii="Garamond" w:hAnsi="Garamond"/>
                <w:noProof/>
                <w:webHidden/>
              </w:rPr>
              <w:fldChar w:fldCharType="end"/>
            </w:r>
          </w:hyperlink>
        </w:p>
        <w:p w14:paraId="25E612CC" w14:textId="0CDF087E" w:rsidR="00CE140D" w:rsidRPr="00CE140D" w:rsidRDefault="00917986">
          <w:pPr>
            <w:pStyle w:val="Kazalovsebine2"/>
            <w:tabs>
              <w:tab w:val="right" w:leader="dot" w:pos="9062"/>
            </w:tabs>
            <w:rPr>
              <w:rFonts w:ascii="Garamond" w:eastAsiaTheme="minorEastAsia" w:hAnsi="Garamond" w:cstheme="minorBidi"/>
              <w:noProof/>
              <w:sz w:val="22"/>
            </w:rPr>
          </w:pPr>
          <w:hyperlink w:anchor="_Toc5794563" w:history="1">
            <w:r w:rsidR="00CE140D" w:rsidRPr="00CE140D">
              <w:rPr>
                <w:rStyle w:val="Hiperpovezava"/>
                <w:rFonts w:ascii="Garamond" w:hAnsi="Garamond"/>
                <w:noProof/>
              </w:rPr>
              <w:t>12.6 Hujša kršitev poklicnih pravil</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_Toc5794563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16</w:t>
            </w:r>
            <w:r w:rsidR="00CE140D" w:rsidRPr="00CE140D">
              <w:rPr>
                <w:rFonts w:ascii="Garamond" w:hAnsi="Garamond"/>
                <w:noProof/>
                <w:webHidden/>
              </w:rPr>
              <w:fldChar w:fldCharType="end"/>
            </w:r>
          </w:hyperlink>
        </w:p>
        <w:p w14:paraId="066BDCC7" w14:textId="60B5DD4D" w:rsidR="00CE140D" w:rsidRPr="00CE140D" w:rsidRDefault="00917986">
          <w:pPr>
            <w:pStyle w:val="Kazalovsebine2"/>
            <w:tabs>
              <w:tab w:val="right" w:leader="dot" w:pos="9062"/>
            </w:tabs>
            <w:rPr>
              <w:rFonts w:ascii="Garamond" w:eastAsiaTheme="minorEastAsia" w:hAnsi="Garamond" w:cstheme="minorBidi"/>
              <w:noProof/>
              <w:sz w:val="22"/>
            </w:rPr>
          </w:pPr>
          <w:hyperlink w:anchor="_Toc5794564" w:history="1">
            <w:r w:rsidR="00CE140D" w:rsidRPr="00CE140D">
              <w:rPr>
                <w:rStyle w:val="Hiperpovezava"/>
                <w:rFonts w:ascii="Garamond" w:hAnsi="Garamond"/>
                <w:noProof/>
              </w:rPr>
              <w:t>12.7 Storitev velike strokovne napake</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_Toc5794564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16</w:t>
            </w:r>
            <w:r w:rsidR="00CE140D" w:rsidRPr="00CE140D">
              <w:rPr>
                <w:rFonts w:ascii="Garamond" w:hAnsi="Garamond"/>
                <w:noProof/>
                <w:webHidden/>
              </w:rPr>
              <w:fldChar w:fldCharType="end"/>
            </w:r>
          </w:hyperlink>
        </w:p>
        <w:p w14:paraId="73016866" w14:textId="2A371C02" w:rsidR="00CE140D" w:rsidRPr="00CE140D" w:rsidRDefault="00917986">
          <w:pPr>
            <w:pStyle w:val="Kazalovsebine2"/>
            <w:tabs>
              <w:tab w:val="right" w:leader="dot" w:pos="9062"/>
            </w:tabs>
            <w:rPr>
              <w:rFonts w:ascii="Garamond" w:eastAsiaTheme="minorEastAsia" w:hAnsi="Garamond" w:cstheme="minorBidi"/>
              <w:noProof/>
              <w:sz w:val="22"/>
            </w:rPr>
          </w:pPr>
          <w:hyperlink w:anchor="_Toc5794565" w:history="1">
            <w:r w:rsidR="00CE140D" w:rsidRPr="00CE140D">
              <w:rPr>
                <w:rStyle w:val="Hiperpovezava"/>
                <w:rFonts w:ascii="Garamond" w:eastAsia="Arial Unicode MS" w:hAnsi="Garamond"/>
                <w:bCs/>
                <w:noProof/>
              </w:rPr>
              <w:t>POGOJI ZA SODELOVANJE</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_Toc5794565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17</w:t>
            </w:r>
            <w:r w:rsidR="00CE140D" w:rsidRPr="00CE140D">
              <w:rPr>
                <w:rFonts w:ascii="Garamond" w:hAnsi="Garamond"/>
                <w:noProof/>
                <w:webHidden/>
              </w:rPr>
              <w:fldChar w:fldCharType="end"/>
            </w:r>
          </w:hyperlink>
        </w:p>
        <w:p w14:paraId="180F1468" w14:textId="19D4E97E" w:rsidR="00CE140D" w:rsidRPr="00CE140D" w:rsidRDefault="00917986">
          <w:pPr>
            <w:pStyle w:val="Kazalovsebine2"/>
            <w:tabs>
              <w:tab w:val="right" w:leader="dot" w:pos="9062"/>
            </w:tabs>
            <w:rPr>
              <w:rFonts w:ascii="Garamond" w:eastAsiaTheme="minorEastAsia" w:hAnsi="Garamond" w:cstheme="minorBidi"/>
              <w:noProof/>
              <w:sz w:val="22"/>
            </w:rPr>
          </w:pPr>
          <w:hyperlink w:anchor="_Toc5794566" w:history="1">
            <w:r w:rsidR="00CE140D" w:rsidRPr="00CE140D">
              <w:rPr>
                <w:rStyle w:val="Hiperpovezava"/>
                <w:rFonts w:ascii="Garamond" w:eastAsia="Arial Unicode MS" w:hAnsi="Garamond"/>
                <w:bCs/>
                <w:noProof/>
              </w:rPr>
              <w:t>12.8 Registracija dejavnosti</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_Toc5794566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17</w:t>
            </w:r>
            <w:r w:rsidR="00CE140D" w:rsidRPr="00CE140D">
              <w:rPr>
                <w:rFonts w:ascii="Garamond" w:hAnsi="Garamond"/>
                <w:noProof/>
                <w:webHidden/>
              </w:rPr>
              <w:fldChar w:fldCharType="end"/>
            </w:r>
          </w:hyperlink>
        </w:p>
        <w:p w14:paraId="158E9D4B" w14:textId="7436C26B" w:rsidR="00CE140D" w:rsidRPr="00CE140D" w:rsidRDefault="00917986">
          <w:pPr>
            <w:pStyle w:val="Kazalovsebine2"/>
            <w:tabs>
              <w:tab w:val="right" w:leader="dot" w:pos="9062"/>
            </w:tabs>
            <w:rPr>
              <w:rFonts w:ascii="Garamond" w:eastAsiaTheme="minorEastAsia" w:hAnsi="Garamond" w:cstheme="minorBidi"/>
              <w:noProof/>
              <w:sz w:val="22"/>
            </w:rPr>
          </w:pPr>
          <w:hyperlink w:anchor="_Toc5794567" w:history="1">
            <w:r w:rsidR="00CE140D" w:rsidRPr="00CE140D">
              <w:rPr>
                <w:rStyle w:val="Hiperpovezava"/>
                <w:rFonts w:ascii="Garamond" w:eastAsia="Arial Unicode MS" w:hAnsi="Garamond"/>
                <w:bCs/>
                <w:noProof/>
              </w:rPr>
              <w:t>12.9 Okoljske in druge zahteve v zvezi z zahtevanim blagom</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_Toc5794567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17</w:t>
            </w:r>
            <w:r w:rsidR="00CE140D" w:rsidRPr="00CE140D">
              <w:rPr>
                <w:rFonts w:ascii="Garamond" w:hAnsi="Garamond"/>
                <w:noProof/>
                <w:webHidden/>
              </w:rPr>
              <w:fldChar w:fldCharType="end"/>
            </w:r>
          </w:hyperlink>
        </w:p>
        <w:p w14:paraId="1B3512FA" w14:textId="2F6C332A" w:rsidR="00CE140D" w:rsidRPr="00CE140D" w:rsidRDefault="00917986">
          <w:pPr>
            <w:pStyle w:val="Kazalovsebine2"/>
            <w:tabs>
              <w:tab w:val="right" w:leader="dot" w:pos="9062"/>
            </w:tabs>
            <w:rPr>
              <w:rFonts w:ascii="Garamond" w:eastAsiaTheme="minorEastAsia" w:hAnsi="Garamond" w:cstheme="minorBidi"/>
              <w:noProof/>
              <w:sz w:val="22"/>
            </w:rPr>
          </w:pPr>
          <w:hyperlink w:anchor="_Toc5794568" w:history="1">
            <w:r w:rsidR="00CE140D" w:rsidRPr="00CE140D">
              <w:rPr>
                <w:rStyle w:val="Hiperpovezava"/>
                <w:rFonts w:ascii="Garamond" w:eastAsia="Arial Unicode MS" w:hAnsi="Garamond"/>
                <w:bCs/>
                <w:noProof/>
              </w:rPr>
              <w:t>12.10 Predložitev vzorcev</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_Toc5794568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19</w:t>
            </w:r>
            <w:r w:rsidR="00CE140D" w:rsidRPr="00CE140D">
              <w:rPr>
                <w:rFonts w:ascii="Garamond" w:hAnsi="Garamond"/>
                <w:noProof/>
                <w:webHidden/>
              </w:rPr>
              <w:fldChar w:fldCharType="end"/>
            </w:r>
          </w:hyperlink>
        </w:p>
        <w:p w14:paraId="5E25B44B" w14:textId="73ED0371" w:rsidR="00CE140D" w:rsidRPr="00CE140D" w:rsidRDefault="00917986">
          <w:pPr>
            <w:pStyle w:val="Kazalovsebine2"/>
            <w:tabs>
              <w:tab w:val="right" w:leader="dot" w:pos="9062"/>
            </w:tabs>
            <w:rPr>
              <w:rFonts w:ascii="Garamond" w:eastAsiaTheme="minorEastAsia" w:hAnsi="Garamond" w:cstheme="minorBidi"/>
              <w:noProof/>
              <w:sz w:val="22"/>
            </w:rPr>
          </w:pPr>
          <w:hyperlink w:anchor="_Toc5794569" w:history="1">
            <w:r w:rsidR="00CE140D" w:rsidRPr="00CE140D">
              <w:rPr>
                <w:rStyle w:val="Hiperpovezava"/>
                <w:rFonts w:ascii="Garamond" w:hAnsi="Garamond"/>
                <w:noProof/>
              </w:rPr>
              <w:t>13. Tehnične zahteve</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_Toc5794569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19</w:t>
            </w:r>
            <w:r w:rsidR="00CE140D" w:rsidRPr="00CE140D">
              <w:rPr>
                <w:rFonts w:ascii="Garamond" w:hAnsi="Garamond"/>
                <w:noProof/>
                <w:webHidden/>
              </w:rPr>
              <w:fldChar w:fldCharType="end"/>
            </w:r>
          </w:hyperlink>
        </w:p>
        <w:p w14:paraId="67829947" w14:textId="1F74AEC4" w:rsidR="00CE140D" w:rsidRPr="00CE140D" w:rsidRDefault="00917986">
          <w:pPr>
            <w:pStyle w:val="Kazalovsebine2"/>
            <w:tabs>
              <w:tab w:val="right" w:leader="dot" w:pos="9062"/>
            </w:tabs>
            <w:rPr>
              <w:rFonts w:ascii="Garamond" w:eastAsiaTheme="minorEastAsia" w:hAnsi="Garamond" w:cstheme="minorBidi"/>
              <w:noProof/>
              <w:sz w:val="22"/>
            </w:rPr>
          </w:pPr>
          <w:hyperlink w:anchor="_Toc5794570" w:history="1">
            <w:r w:rsidR="00CE140D" w:rsidRPr="00CE140D">
              <w:rPr>
                <w:rStyle w:val="Hiperpovezava"/>
                <w:rFonts w:ascii="Garamond" w:eastAsia="Arial Unicode MS" w:hAnsi="Garamond" w:cs="Arial Unicode MS"/>
                <w:bCs/>
                <w:noProof/>
                <w:kern w:val="3"/>
                <w:lang w:eastAsia="zh-CN" w:bidi="hi-IN"/>
              </w:rPr>
              <w:t>PREDLOŽITEV VZORCEV TER SPLOŠNE ZAHTEVE IN INFORMACIJE</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_Toc5794570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19</w:t>
            </w:r>
            <w:r w:rsidR="00CE140D" w:rsidRPr="00CE140D">
              <w:rPr>
                <w:rFonts w:ascii="Garamond" w:hAnsi="Garamond"/>
                <w:noProof/>
                <w:webHidden/>
              </w:rPr>
              <w:fldChar w:fldCharType="end"/>
            </w:r>
          </w:hyperlink>
        </w:p>
        <w:p w14:paraId="183F388C" w14:textId="625BDF4D" w:rsidR="00CE140D" w:rsidRPr="00CE140D" w:rsidRDefault="00917986">
          <w:pPr>
            <w:pStyle w:val="Kazalovsebine2"/>
            <w:tabs>
              <w:tab w:val="right" w:leader="dot" w:pos="9062"/>
            </w:tabs>
            <w:rPr>
              <w:rFonts w:ascii="Garamond" w:eastAsiaTheme="minorEastAsia" w:hAnsi="Garamond" w:cstheme="minorBidi"/>
              <w:noProof/>
              <w:sz w:val="22"/>
            </w:rPr>
          </w:pPr>
          <w:hyperlink w:anchor="_Toc5794571" w:history="1">
            <w:r w:rsidR="00CE140D" w:rsidRPr="00CE140D">
              <w:rPr>
                <w:rStyle w:val="Hiperpovezava"/>
                <w:rFonts w:ascii="Garamond" w:eastAsia="Arial Unicode MS" w:hAnsi="Garamond"/>
                <w:bCs/>
                <w:noProof/>
              </w:rPr>
              <w:t>14 Naročanje in dostava</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_Toc5794571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20</w:t>
            </w:r>
            <w:r w:rsidR="00CE140D" w:rsidRPr="00CE140D">
              <w:rPr>
                <w:rFonts w:ascii="Garamond" w:hAnsi="Garamond"/>
                <w:noProof/>
                <w:webHidden/>
              </w:rPr>
              <w:fldChar w:fldCharType="end"/>
            </w:r>
          </w:hyperlink>
        </w:p>
        <w:p w14:paraId="4C692116" w14:textId="04927C4B"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72" w:history="1">
            <w:r w:rsidR="00CE140D" w:rsidRPr="00CE140D">
              <w:rPr>
                <w:rStyle w:val="Hiperpovezava"/>
                <w:rFonts w:ascii="Garamond" w:hAnsi="Garamond"/>
                <w:noProof/>
              </w:rPr>
              <w:t>15 Pravna podlaga</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_Toc5794572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21</w:t>
            </w:r>
            <w:r w:rsidR="00CE140D" w:rsidRPr="00CE140D">
              <w:rPr>
                <w:rFonts w:ascii="Garamond" w:hAnsi="Garamond"/>
                <w:noProof/>
                <w:webHidden/>
              </w:rPr>
              <w:fldChar w:fldCharType="end"/>
            </w:r>
          </w:hyperlink>
        </w:p>
        <w:p w14:paraId="782714BE" w14:textId="41045723"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73" w:history="1">
            <w:r w:rsidR="00CE140D" w:rsidRPr="00CE140D">
              <w:rPr>
                <w:rStyle w:val="Hiperpovezava"/>
                <w:rFonts w:ascii="Garamond" w:hAnsi="Garamond"/>
                <w:noProof/>
              </w:rPr>
              <w:t>16  Pouk o pravnem sredstvu</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_Toc5794573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21</w:t>
            </w:r>
            <w:r w:rsidR="00CE140D" w:rsidRPr="00CE140D">
              <w:rPr>
                <w:rFonts w:ascii="Garamond" w:hAnsi="Garamond"/>
                <w:noProof/>
                <w:webHidden/>
              </w:rPr>
              <w:fldChar w:fldCharType="end"/>
            </w:r>
          </w:hyperlink>
        </w:p>
        <w:p w14:paraId="0E53AF5E" w14:textId="4B1329CF"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74" w:history="1">
            <w:r w:rsidR="00CE140D" w:rsidRPr="00CE140D">
              <w:rPr>
                <w:rStyle w:val="Hiperpovezava"/>
                <w:rFonts w:ascii="Garamond" w:hAnsi="Garamond"/>
                <w:noProof/>
              </w:rPr>
              <w:t>Priloge</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_Toc5794574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22</w:t>
            </w:r>
            <w:r w:rsidR="00CE140D" w:rsidRPr="00CE140D">
              <w:rPr>
                <w:rFonts w:ascii="Garamond" w:hAnsi="Garamond"/>
                <w:noProof/>
                <w:webHidden/>
              </w:rPr>
              <w:fldChar w:fldCharType="end"/>
            </w:r>
          </w:hyperlink>
        </w:p>
        <w:p w14:paraId="3B7B63D1" w14:textId="2EBE3EE5"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75" w:history="1">
            <w:r w:rsidR="00CE140D" w:rsidRPr="00CE140D">
              <w:rPr>
                <w:rStyle w:val="Hiperpovezava"/>
                <w:rFonts w:ascii="Garamond" w:hAnsi="Garamond"/>
                <w:noProof/>
              </w:rPr>
              <w:t>Pooblastilo za pridobitev potrdila iz kazenske evidence za fizične osebe</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_Toc5794575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23</w:t>
            </w:r>
            <w:r w:rsidR="00CE140D" w:rsidRPr="00CE140D">
              <w:rPr>
                <w:rFonts w:ascii="Garamond" w:hAnsi="Garamond"/>
                <w:noProof/>
                <w:webHidden/>
              </w:rPr>
              <w:fldChar w:fldCharType="end"/>
            </w:r>
          </w:hyperlink>
        </w:p>
        <w:p w14:paraId="07B12B63" w14:textId="6532EC04" w:rsidR="00CE140D" w:rsidRPr="00CE140D" w:rsidRDefault="00917986">
          <w:pPr>
            <w:pStyle w:val="Kazalovsebine2"/>
            <w:tabs>
              <w:tab w:val="right" w:leader="dot" w:pos="9062"/>
            </w:tabs>
            <w:rPr>
              <w:rFonts w:ascii="Garamond" w:eastAsiaTheme="minorEastAsia" w:hAnsi="Garamond" w:cstheme="minorBidi"/>
              <w:noProof/>
              <w:sz w:val="22"/>
            </w:rPr>
          </w:pPr>
          <w:hyperlink w:anchor="_Toc5794576" w:history="1">
            <w:r w:rsidR="00CE140D" w:rsidRPr="00CE140D">
              <w:rPr>
                <w:rStyle w:val="Hiperpovezava"/>
                <w:rFonts w:ascii="Garamond" w:hAnsi="Garamond"/>
                <w:noProof/>
              </w:rPr>
              <w:t>Pooblastilo za pridobitev potrdila iz kazenske evidence za pravne osebe</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_Toc5794576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24</w:t>
            </w:r>
            <w:r w:rsidR="00CE140D" w:rsidRPr="00CE140D">
              <w:rPr>
                <w:rFonts w:ascii="Garamond" w:hAnsi="Garamond"/>
                <w:noProof/>
                <w:webHidden/>
              </w:rPr>
              <w:fldChar w:fldCharType="end"/>
            </w:r>
          </w:hyperlink>
        </w:p>
        <w:p w14:paraId="32DA1C01" w14:textId="1163697B"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77" w:history="1">
            <w:r w:rsidR="00CE140D" w:rsidRPr="00CE140D">
              <w:rPr>
                <w:rStyle w:val="Hiperpovezava"/>
                <w:rFonts w:ascii="Garamond" w:hAnsi="Garamond"/>
                <w:noProof/>
              </w:rPr>
              <w:t>Ponudbeni predračun</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_Toc5794577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25</w:t>
            </w:r>
            <w:r w:rsidR="00CE140D" w:rsidRPr="00CE140D">
              <w:rPr>
                <w:rFonts w:ascii="Garamond" w:hAnsi="Garamond"/>
                <w:noProof/>
                <w:webHidden/>
              </w:rPr>
              <w:fldChar w:fldCharType="end"/>
            </w:r>
          </w:hyperlink>
        </w:p>
        <w:p w14:paraId="74711E30" w14:textId="7534D641"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78" w:history="1">
            <w:r w:rsidR="00CE140D" w:rsidRPr="00CE140D">
              <w:rPr>
                <w:rStyle w:val="Hiperpovezava"/>
                <w:rFonts w:ascii="Garamond" w:hAnsi="Garamond"/>
                <w:noProof/>
              </w:rPr>
              <w:t>Menična izjava za zavarovanje resnosti ponudbe</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_Toc5794578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26</w:t>
            </w:r>
            <w:r w:rsidR="00CE140D" w:rsidRPr="00CE140D">
              <w:rPr>
                <w:rFonts w:ascii="Garamond" w:hAnsi="Garamond"/>
                <w:noProof/>
                <w:webHidden/>
              </w:rPr>
              <w:fldChar w:fldCharType="end"/>
            </w:r>
          </w:hyperlink>
        </w:p>
        <w:p w14:paraId="32A010BF" w14:textId="05F98709"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79" w:history="1">
            <w:r w:rsidR="00CE140D" w:rsidRPr="00CE140D">
              <w:rPr>
                <w:rStyle w:val="Hiperpovezava"/>
                <w:rFonts w:ascii="Garamond" w:hAnsi="Garamond"/>
                <w:noProof/>
              </w:rPr>
              <w:t>Izjava o predložitvi menične izjave za dobro izvedbo pogodbenih obveznosti</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_Toc5794579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27</w:t>
            </w:r>
            <w:r w:rsidR="00CE140D" w:rsidRPr="00CE140D">
              <w:rPr>
                <w:rFonts w:ascii="Garamond" w:hAnsi="Garamond"/>
                <w:noProof/>
                <w:webHidden/>
              </w:rPr>
              <w:fldChar w:fldCharType="end"/>
            </w:r>
          </w:hyperlink>
        </w:p>
        <w:p w14:paraId="41AF4C39" w14:textId="2A848AD3"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80" w:history="1">
            <w:r w:rsidR="00CE140D" w:rsidRPr="00CE140D">
              <w:rPr>
                <w:rStyle w:val="Hiperpovezava"/>
                <w:rFonts w:ascii="Garamond" w:hAnsi="Garamond"/>
                <w:noProof/>
              </w:rPr>
              <w:t>Menična izjava za dobro izvedbo pogodbenih obveznosti</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_Toc5794580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28</w:t>
            </w:r>
            <w:r w:rsidR="00CE140D" w:rsidRPr="00CE140D">
              <w:rPr>
                <w:rFonts w:ascii="Garamond" w:hAnsi="Garamond"/>
                <w:noProof/>
                <w:webHidden/>
              </w:rPr>
              <w:fldChar w:fldCharType="end"/>
            </w:r>
          </w:hyperlink>
        </w:p>
        <w:p w14:paraId="7D0C0291" w14:textId="427A6E71"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81" w:history="1">
            <w:r w:rsidR="00CE140D" w:rsidRPr="00CE140D">
              <w:rPr>
                <w:rStyle w:val="Hiperpovezava"/>
                <w:rFonts w:ascii="Garamond" w:eastAsia="Arial Unicode MS" w:hAnsi="Garamond"/>
                <w:bCs/>
                <w:noProof/>
              </w:rPr>
              <w:t>Izjava po 35. členu ZIntPK</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_Toc5794581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29</w:t>
            </w:r>
            <w:r w:rsidR="00CE140D" w:rsidRPr="00CE140D">
              <w:rPr>
                <w:rFonts w:ascii="Garamond" w:hAnsi="Garamond"/>
                <w:noProof/>
                <w:webHidden/>
              </w:rPr>
              <w:fldChar w:fldCharType="end"/>
            </w:r>
          </w:hyperlink>
        </w:p>
        <w:p w14:paraId="50CB690A" w14:textId="08435FCA" w:rsidR="00CE140D" w:rsidRPr="00CE140D" w:rsidRDefault="00917986">
          <w:pPr>
            <w:pStyle w:val="Kazalovsebine1"/>
            <w:tabs>
              <w:tab w:val="right" w:leader="dot" w:pos="9062"/>
            </w:tabs>
            <w:rPr>
              <w:rFonts w:ascii="Garamond" w:eastAsiaTheme="minorEastAsia" w:hAnsi="Garamond" w:cstheme="minorBidi"/>
              <w:noProof/>
              <w:sz w:val="22"/>
            </w:rPr>
          </w:pPr>
          <w:hyperlink w:anchor="_Toc5794582" w:history="1">
            <w:r w:rsidR="00CE140D" w:rsidRPr="00CE140D">
              <w:rPr>
                <w:rStyle w:val="Hiperpovezava"/>
                <w:rFonts w:ascii="Garamond" w:hAnsi="Garamond"/>
                <w:noProof/>
              </w:rPr>
              <w:t>Vzorec okvirnega sporazuma</w:t>
            </w:r>
            <w:r w:rsidR="00CE140D" w:rsidRPr="00CE140D">
              <w:rPr>
                <w:rFonts w:ascii="Garamond" w:hAnsi="Garamond"/>
                <w:noProof/>
                <w:webHidden/>
              </w:rPr>
              <w:tab/>
            </w:r>
            <w:r w:rsidR="00CE140D" w:rsidRPr="00CE140D">
              <w:rPr>
                <w:rFonts w:ascii="Garamond" w:hAnsi="Garamond"/>
                <w:noProof/>
                <w:webHidden/>
              </w:rPr>
              <w:fldChar w:fldCharType="begin"/>
            </w:r>
            <w:r w:rsidR="00CE140D" w:rsidRPr="00CE140D">
              <w:rPr>
                <w:rFonts w:ascii="Garamond" w:hAnsi="Garamond"/>
                <w:noProof/>
                <w:webHidden/>
              </w:rPr>
              <w:instrText xml:space="preserve"> PAGEREF _Toc5794582 \h </w:instrText>
            </w:r>
            <w:r w:rsidR="00CE140D" w:rsidRPr="00CE140D">
              <w:rPr>
                <w:rFonts w:ascii="Garamond" w:hAnsi="Garamond"/>
                <w:noProof/>
                <w:webHidden/>
              </w:rPr>
            </w:r>
            <w:r w:rsidR="00CE140D" w:rsidRPr="00CE140D">
              <w:rPr>
                <w:rFonts w:ascii="Garamond" w:hAnsi="Garamond"/>
                <w:noProof/>
                <w:webHidden/>
              </w:rPr>
              <w:fldChar w:fldCharType="separate"/>
            </w:r>
            <w:r w:rsidR="00F8333E">
              <w:rPr>
                <w:rFonts w:ascii="Garamond" w:hAnsi="Garamond"/>
                <w:noProof/>
                <w:webHidden/>
              </w:rPr>
              <w:t>30</w:t>
            </w:r>
            <w:r w:rsidR="00CE140D" w:rsidRPr="00CE140D">
              <w:rPr>
                <w:rFonts w:ascii="Garamond" w:hAnsi="Garamond"/>
                <w:noProof/>
                <w:webHidden/>
              </w:rPr>
              <w:fldChar w:fldCharType="end"/>
            </w:r>
          </w:hyperlink>
        </w:p>
        <w:p w14:paraId="5BFE8A9D" w14:textId="17ED3EF6" w:rsidR="00527272" w:rsidRPr="00D132C8" w:rsidRDefault="00527272" w:rsidP="00527272">
          <w:pPr>
            <w:spacing w:line="312" w:lineRule="auto"/>
            <w:jc w:val="both"/>
            <w:rPr>
              <w:rFonts w:ascii="Garamond" w:hAnsi="Garamond" w:cs="Arial"/>
              <w:sz w:val="24"/>
              <w:szCs w:val="24"/>
            </w:rPr>
          </w:pPr>
          <w:r w:rsidRPr="00D132C8">
            <w:rPr>
              <w:rFonts w:ascii="Garamond" w:hAnsi="Garamond" w:cs="Arial"/>
              <w:bCs/>
              <w:sz w:val="20"/>
              <w:szCs w:val="20"/>
            </w:rPr>
            <w:fldChar w:fldCharType="end"/>
          </w:r>
        </w:p>
      </w:sdtContent>
    </w:sdt>
    <w:p w14:paraId="4F188160" w14:textId="77777777" w:rsidR="00527272" w:rsidRPr="00D132C8" w:rsidRDefault="00527272" w:rsidP="00B50F18">
      <w:bookmarkStart w:id="19" w:name="_Ref356391452"/>
      <w:bookmarkStart w:id="20" w:name="_Toc356904113"/>
      <w:bookmarkStart w:id="21" w:name="_Toc402336678"/>
    </w:p>
    <w:p w14:paraId="7A281FA1" w14:textId="77777777" w:rsidR="00527272" w:rsidRPr="00D132C8" w:rsidRDefault="00527272" w:rsidP="00B50F18"/>
    <w:p w14:paraId="705268EF" w14:textId="77777777" w:rsidR="00527272" w:rsidRPr="00D132C8" w:rsidRDefault="00527272" w:rsidP="00B50F18"/>
    <w:p w14:paraId="249085FF" w14:textId="77777777" w:rsidR="00527272" w:rsidRPr="00D132C8" w:rsidRDefault="00527272" w:rsidP="00B50F18"/>
    <w:p w14:paraId="57715423" w14:textId="77777777" w:rsidR="00527272" w:rsidRPr="00D132C8" w:rsidRDefault="00527272" w:rsidP="00B50F18"/>
    <w:p w14:paraId="31B5AE03" w14:textId="77777777" w:rsidR="00527272" w:rsidRPr="00D132C8" w:rsidRDefault="00527272" w:rsidP="00B50F18"/>
    <w:p w14:paraId="21E18721" w14:textId="77777777" w:rsidR="00527272" w:rsidRPr="00D132C8" w:rsidRDefault="00527272" w:rsidP="00B50F18"/>
    <w:p w14:paraId="6409AEE3" w14:textId="77777777" w:rsidR="00527272" w:rsidRPr="00D132C8" w:rsidRDefault="00527272" w:rsidP="00B50F18"/>
    <w:p w14:paraId="6287399E" w14:textId="77777777" w:rsidR="00527272" w:rsidRPr="00D132C8" w:rsidRDefault="00527272" w:rsidP="00B50F18"/>
    <w:p w14:paraId="78BA459A" w14:textId="77777777" w:rsidR="00527272" w:rsidRPr="00D132C8" w:rsidRDefault="00527272" w:rsidP="00B50F18"/>
    <w:p w14:paraId="1D0D11AB" w14:textId="7CE9F52F" w:rsidR="00527272" w:rsidRDefault="00527272" w:rsidP="00B50F18"/>
    <w:p w14:paraId="36701A4A" w14:textId="05AD596F" w:rsidR="008D448D" w:rsidRDefault="008D448D" w:rsidP="00B50F18"/>
    <w:p w14:paraId="664CB4EA" w14:textId="27C55AB0" w:rsidR="008D448D" w:rsidRDefault="008D448D" w:rsidP="00B50F18"/>
    <w:p w14:paraId="5934D812" w14:textId="5B5204FA" w:rsidR="008D448D" w:rsidRDefault="008D448D" w:rsidP="00B50F18"/>
    <w:p w14:paraId="7495CDDF" w14:textId="4346D171" w:rsidR="008D448D" w:rsidRDefault="008D448D" w:rsidP="00B50F18"/>
    <w:p w14:paraId="0EDDA542" w14:textId="68199A35" w:rsidR="00CE140D" w:rsidRDefault="00CE140D" w:rsidP="00B50F18"/>
    <w:p w14:paraId="393DDD2A" w14:textId="155A5C0B" w:rsidR="00CE140D" w:rsidRDefault="00CE140D" w:rsidP="00B50F18"/>
    <w:p w14:paraId="4689C5EC" w14:textId="77777777" w:rsidR="00CE140D" w:rsidRPr="00D132C8" w:rsidRDefault="00CE140D" w:rsidP="00B50F18"/>
    <w:p w14:paraId="196B962E" w14:textId="77777777" w:rsidR="00527272" w:rsidRPr="00D132C8" w:rsidRDefault="00527272" w:rsidP="00B50F18"/>
    <w:p w14:paraId="3301D827" w14:textId="77777777" w:rsidR="00527272" w:rsidRPr="00D132C8" w:rsidRDefault="00527272" w:rsidP="00527272">
      <w:pPr>
        <w:pStyle w:val="Odstavekseznama"/>
        <w:numPr>
          <w:ilvl w:val="0"/>
          <w:numId w:val="28"/>
        </w:numPr>
        <w:spacing w:line="312" w:lineRule="auto"/>
        <w:outlineLvl w:val="0"/>
        <w:rPr>
          <w:rFonts w:ascii="Garamond" w:hAnsi="Garamond"/>
          <w:b/>
          <w:sz w:val="24"/>
          <w:szCs w:val="24"/>
        </w:rPr>
      </w:pPr>
      <w:bookmarkStart w:id="22" w:name="_Toc5794543"/>
      <w:r w:rsidRPr="00D132C8">
        <w:rPr>
          <w:rFonts w:ascii="Garamond" w:hAnsi="Garamond"/>
          <w:b/>
          <w:sz w:val="24"/>
          <w:szCs w:val="24"/>
        </w:rPr>
        <w:lastRenderedPageBreak/>
        <w:t>Predmet in podatki o javnem naročilu</w:t>
      </w:r>
      <w:bookmarkEnd w:id="19"/>
      <w:bookmarkEnd w:id="20"/>
      <w:bookmarkEnd w:id="21"/>
      <w:bookmarkEnd w:id="22"/>
    </w:p>
    <w:p w14:paraId="68CE2D3A" w14:textId="77777777" w:rsidR="00527272" w:rsidRPr="00D132C8" w:rsidRDefault="00527272" w:rsidP="00527272">
      <w:pPr>
        <w:spacing w:after="0" w:line="312" w:lineRule="auto"/>
        <w:jc w:val="both"/>
        <w:rPr>
          <w:rFonts w:ascii="Garamond" w:hAnsi="Garamond"/>
          <w:sz w:val="24"/>
          <w:szCs w:val="24"/>
        </w:rPr>
      </w:pPr>
    </w:p>
    <w:p w14:paraId="48A9FAD6" w14:textId="46241FE0" w:rsidR="00527272" w:rsidRDefault="00527272" w:rsidP="00527272">
      <w:pPr>
        <w:spacing w:after="0" w:line="312" w:lineRule="auto"/>
        <w:jc w:val="both"/>
        <w:rPr>
          <w:rFonts w:ascii="Garamond" w:hAnsi="Garamond"/>
          <w:sz w:val="24"/>
          <w:szCs w:val="24"/>
        </w:rPr>
      </w:pPr>
      <w:r>
        <w:rPr>
          <w:rFonts w:ascii="Garamond" w:hAnsi="Garamond"/>
          <w:sz w:val="24"/>
          <w:szCs w:val="24"/>
        </w:rPr>
        <w:t>Osnovna šola Stražišče Kranj, Šolska ulica 2, 4000 Kranj</w:t>
      </w:r>
      <w:r w:rsidRPr="00D132C8">
        <w:rPr>
          <w:rFonts w:ascii="Garamond" w:hAnsi="Garamond"/>
          <w:sz w:val="24"/>
          <w:szCs w:val="24"/>
        </w:rPr>
        <w:t>(v nadaljevanju: naročnik), v skladu s 4</w:t>
      </w:r>
      <w:r w:rsidR="0051370F">
        <w:rPr>
          <w:rFonts w:ascii="Garamond" w:hAnsi="Garamond"/>
          <w:sz w:val="24"/>
          <w:szCs w:val="24"/>
        </w:rPr>
        <w:t>7</w:t>
      </w:r>
      <w:r w:rsidRPr="00D132C8">
        <w:rPr>
          <w:rFonts w:ascii="Garamond" w:hAnsi="Garamond"/>
          <w:sz w:val="24"/>
          <w:szCs w:val="24"/>
        </w:rPr>
        <w:t xml:space="preserve">. členom ZJN-3 vabi vse zainteresirane ponudnike, da predložijo svojo pisno ponudbo v skladu s to dokumentacijo, objavljeno na Portalu javnih naročil </w:t>
      </w:r>
      <w:r w:rsidR="0051370F">
        <w:rPr>
          <w:rFonts w:ascii="Garamond" w:hAnsi="Garamond"/>
          <w:sz w:val="24"/>
          <w:szCs w:val="24"/>
        </w:rPr>
        <w:t xml:space="preserve">po postopku oddaje naročila male vrednosti </w:t>
      </w:r>
      <w:r w:rsidRPr="00D132C8">
        <w:rPr>
          <w:rFonts w:ascii="Garamond" w:hAnsi="Garamond"/>
          <w:sz w:val="24"/>
          <w:szCs w:val="24"/>
        </w:rPr>
        <w:t xml:space="preserve">za </w:t>
      </w:r>
      <w:r w:rsidR="0051370F">
        <w:rPr>
          <w:rFonts w:ascii="Garamond" w:hAnsi="Garamond"/>
          <w:sz w:val="24"/>
          <w:szCs w:val="24"/>
        </w:rPr>
        <w:t>javno naročilo</w:t>
      </w:r>
      <w:r w:rsidRPr="00D132C8">
        <w:rPr>
          <w:rFonts w:ascii="Garamond" w:hAnsi="Garamond"/>
          <w:sz w:val="24"/>
          <w:szCs w:val="24"/>
        </w:rPr>
        <w:t>:</w:t>
      </w:r>
      <w:r>
        <w:rPr>
          <w:rFonts w:ascii="Garamond" w:hAnsi="Garamond"/>
          <w:sz w:val="24"/>
          <w:szCs w:val="24"/>
        </w:rPr>
        <w:t xml:space="preserve"> </w:t>
      </w:r>
      <w:r w:rsidRPr="00D132C8">
        <w:rPr>
          <w:rFonts w:ascii="Garamond" w:hAnsi="Garamond"/>
          <w:i/>
          <w:sz w:val="24"/>
          <w:szCs w:val="24"/>
        </w:rPr>
        <w:t>»</w:t>
      </w:r>
      <w:r w:rsidR="00DD4EB7">
        <w:rPr>
          <w:rFonts w:ascii="Garamond" w:hAnsi="Garamond"/>
          <w:i/>
          <w:sz w:val="24"/>
          <w:szCs w:val="24"/>
        </w:rPr>
        <w:t>Dobava okolju prijaznih čistil, pralnih praškov in papirne galanterije za potrebe Osnovne šole Stražišče Kranj</w:t>
      </w:r>
      <w:r w:rsidRPr="00D132C8">
        <w:rPr>
          <w:rFonts w:ascii="Garamond" w:hAnsi="Garamond"/>
          <w:i/>
          <w:sz w:val="24"/>
          <w:szCs w:val="24"/>
        </w:rPr>
        <w:t>«</w:t>
      </w:r>
      <w:r w:rsidRPr="0008131F">
        <w:rPr>
          <w:rFonts w:ascii="Garamond" w:hAnsi="Garamond"/>
          <w:sz w:val="24"/>
          <w:szCs w:val="24"/>
        </w:rPr>
        <w:t>.</w:t>
      </w:r>
    </w:p>
    <w:p w14:paraId="10826137" w14:textId="77777777" w:rsidR="0051370F" w:rsidRDefault="0051370F" w:rsidP="00527272">
      <w:pPr>
        <w:spacing w:after="0" w:line="312" w:lineRule="auto"/>
        <w:jc w:val="both"/>
        <w:rPr>
          <w:rFonts w:ascii="Garamond" w:hAnsi="Garamond"/>
          <w:sz w:val="24"/>
          <w:szCs w:val="24"/>
        </w:rPr>
      </w:pPr>
    </w:p>
    <w:p w14:paraId="51DA71DA" w14:textId="77777777" w:rsidR="00B32B0A" w:rsidRPr="00B32B0A" w:rsidRDefault="00B32B0A" w:rsidP="00B32B0A">
      <w:pPr>
        <w:spacing w:after="0" w:line="312" w:lineRule="auto"/>
        <w:jc w:val="both"/>
        <w:rPr>
          <w:rFonts w:ascii="Garamond" w:hAnsi="Garamond"/>
          <w:sz w:val="24"/>
          <w:szCs w:val="24"/>
        </w:rPr>
      </w:pPr>
      <w:r w:rsidRPr="00B32B0A">
        <w:rPr>
          <w:rFonts w:ascii="Garamond" w:hAnsi="Garamond"/>
          <w:sz w:val="24"/>
          <w:szCs w:val="24"/>
        </w:rPr>
        <w:t>Predmet javnega naročila je razdeljen na sklope:</w:t>
      </w:r>
    </w:p>
    <w:p w14:paraId="4AD1D2A5" w14:textId="6E8AD10A" w:rsidR="0051370F" w:rsidRDefault="0051370F" w:rsidP="0051370F">
      <w:pPr>
        <w:spacing w:line="312" w:lineRule="auto"/>
        <w:jc w:val="both"/>
        <w:rPr>
          <w:rFonts w:ascii="Garamond" w:hAnsi="Garamond"/>
          <w:color w:val="000000"/>
          <w:sz w:val="24"/>
          <w:szCs w:val="24"/>
        </w:rPr>
      </w:pPr>
      <w:r w:rsidRPr="002C112E">
        <w:rPr>
          <w:rFonts w:ascii="Garamond" w:hAnsi="Garamond"/>
          <w:color w:val="000000"/>
          <w:sz w:val="24"/>
          <w:szCs w:val="24"/>
        </w:rPr>
        <w:t>-</w:t>
      </w:r>
      <w:r w:rsidRPr="002C112E">
        <w:rPr>
          <w:rFonts w:ascii="Garamond" w:hAnsi="Garamond"/>
          <w:color w:val="000000"/>
          <w:sz w:val="24"/>
          <w:szCs w:val="24"/>
        </w:rPr>
        <w:tab/>
        <w:t>SKLOP 1 – splošna čistila</w:t>
      </w:r>
      <w:r>
        <w:rPr>
          <w:rFonts w:ascii="Garamond" w:hAnsi="Garamond"/>
          <w:color w:val="000000"/>
          <w:sz w:val="24"/>
          <w:szCs w:val="24"/>
        </w:rPr>
        <w:t>,</w:t>
      </w:r>
    </w:p>
    <w:p w14:paraId="53BB902F" w14:textId="37DE6DE2" w:rsidR="0051370F" w:rsidRPr="002C112E" w:rsidRDefault="0051370F" w:rsidP="0051370F">
      <w:pPr>
        <w:spacing w:line="312" w:lineRule="auto"/>
        <w:jc w:val="both"/>
        <w:rPr>
          <w:rFonts w:ascii="Garamond" w:hAnsi="Garamond"/>
          <w:color w:val="000000"/>
          <w:sz w:val="24"/>
          <w:szCs w:val="24"/>
        </w:rPr>
      </w:pPr>
      <w:r w:rsidRPr="002C112E">
        <w:rPr>
          <w:rFonts w:ascii="Garamond" w:hAnsi="Garamond"/>
          <w:color w:val="000000"/>
          <w:sz w:val="24"/>
          <w:szCs w:val="24"/>
        </w:rPr>
        <w:t>-</w:t>
      </w:r>
      <w:r w:rsidRPr="002C112E">
        <w:rPr>
          <w:rFonts w:ascii="Garamond" w:hAnsi="Garamond"/>
          <w:color w:val="000000"/>
          <w:sz w:val="24"/>
          <w:szCs w:val="24"/>
        </w:rPr>
        <w:tab/>
        <w:t>SKLOP 2 – čistila za kuhinjo,</w:t>
      </w:r>
    </w:p>
    <w:p w14:paraId="5D97318A" w14:textId="43FCE4A8" w:rsidR="0051370F" w:rsidRPr="002C112E" w:rsidRDefault="0051370F" w:rsidP="0051370F">
      <w:pPr>
        <w:spacing w:line="312" w:lineRule="auto"/>
        <w:jc w:val="both"/>
        <w:rPr>
          <w:rFonts w:ascii="Garamond" w:hAnsi="Garamond"/>
          <w:color w:val="000000"/>
          <w:sz w:val="24"/>
          <w:szCs w:val="24"/>
        </w:rPr>
      </w:pPr>
      <w:r w:rsidRPr="002C112E">
        <w:rPr>
          <w:rFonts w:ascii="Garamond" w:hAnsi="Garamond"/>
          <w:color w:val="000000"/>
          <w:sz w:val="24"/>
          <w:szCs w:val="24"/>
        </w:rPr>
        <w:t>-</w:t>
      </w:r>
      <w:r w:rsidRPr="002C112E">
        <w:rPr>
          <w:rFonts w:ascii="Garamond" w:hAnsi="Garamond"/>
          <w:color w:val="000000"/>
          <w:sz w:val="24"/>
          <w:szCs w:val="24"/>
        </w:rPr>
        <w:tab/>
        <w:t>SKLOP 3 – čistila za pomivanje posode,</w:t>
      </w:r>
    </w:p>
    <w:p w14:paraId="0C546C81" w14:textId="12764795" w:rsidR="0051370F" w:rsidRPr="002C112E" w:rsidRDefault="0051370F" w:rsidP="0051370F">
      <w:pPr>
        <w:spacing w:line="312" w:lineRule="auto"/>
        <w:jc w:val="both"/>
        <w:rPr>
          <w:rFonts w:ascii="Garamond" w:hAnsi="Garamond"/>
          <w:color w:val="000000"/>
          <w:sz w:val="24"/>
          <w:szCs w:val="24"/>
        </w:rPr>
      </w:pPr>
      <w:r w:rsidRPr="002C112E">
        <w:rPr>
          <w:rFonts w:ascii="Garamond" w:hAnsi="Garamond"/>
          <w:color w:val="000000"/>
          <w:sz w:val="24"/>
          <w:szCs w:val="24"/>
        </w:rPr>
        <w:t>-</w:t>
      </w:r>
      <w:r w:rsidRPr="002C112E">
        <w:rPr>
          <w:rFonts w:ascii="Garamond" w:hAnsi="Garamond"/>
          <w:color w:val="000000"/>
          <w:sz w:val="24"/>
          <w:szCs w:val="24"/>
        </w:rPr>
        <w:tab/>
        <w:t>SKLOP 4 – pralni praški,</w:t>
      </w:r>
    </w:p>
    <w:p w14:paraId="1DD33D86" w14:textId="3B09B5B9" w:rsidR="0051370F" w:rsidRDefault="0051370F" w:rsidP="0051370F">
      <w:pPr>
        <w:spacing w:line="312" w:lineRule="auto"/>
        <w:jc w:val="both"/>
        <w:rPr>
          <w:rFonts w:ascii="Garamond" w:hAnsi="Garamond"/>
          <w:color w:val="000000"/>
          <w:sz w:val="24"/>
          <w:szCs w:val="24"/>
        </w:rPr>
      </w:pPr>
      <w:r w:rsidRPr="002C112E">
        <w:rPr>
          <w:rFonts w:ascii="Garamond" w:hAnsi="Garamond"/>
          <w:color w:val="000000"/>
          <w:sz w:val="24"/>
          <w:szCs w:val="24"/>
        </w:rPr>
        <w:t>-</w:t>
      </w:r>
      <w:r w:rsidRPr="002C112E">
        <w:rPr>
          <w:rFonts w:ascii="Garamond" w:hAnsi="Garamond"/>
          <w:color w:val="000000"/>
          <w:sz w:val="24"/>
          <w:szCs w:val="24"/>
        </w:rPr>
        <w:tab/>
      </w:r>
      <w:r w:rsidR="005872AA">
        <w:rPr>
          <w:rFonts w:ascii="Garamond" w:hAnsi="Garamond"/>
          <w:color w:val="000000"/>
          <w:sz w:val="24"/>
          <w:szCs w:val="24"/>
        </w:rPr>
        <w:t>SKLOP 5 – papirna galanterija in mila</w:t>
      </w:r>
      <w:r w:rsidRPr="002C112E">
        <w:rPr>
          <w:rFonts w:ascii="Garamond" w:hAnsi="Garamond"/>
          <w:color w:val="000000"/>
          <w:sz w:val="24"/>
          <w:szCs w:val="24"/>
        </w:rPr>
        <w:t xml:space="preserve">. </w:t>
      </w:r>
    </w:p>
    <w:p w14:paraId="3A94608B"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 xml:space="preserve">Ponudnik lahko odda ponudbo za en ali več sklopov. Ponudnik mora ponuditi vse artikle v posameznem sklopu, sicer se bo ponudba štela kot tehnično neustrezna in posledično nedopustna. </w:t>
      </w:r>
    </w:p>
    <w:p w14:paraId="6948972D"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 xml:space="preserve">Naročnik bo v vsakem sklopu sklenil okvirni </w:t>
      </w:r>
      <w:r w:rsidRPr="000851CE">
        <w:rPr>
          <w:rFonts w:ascii="Garamond" w:hAnsi="Garamond"/>
          <w:sz w:val="24"/>
          <w:szCs w:val="24"/>
          <w:lang w:eastAsia="sl-SI"/>
        </w:rPr>
        <w:t xml:space="preserve">sporazum </w:t>
      </w:r>
      <w:r w:rsidRPr="001B1165">
        <w:rPr>
          <w:rFonts w:ascii="Garamond" w:hAnsi="Garamond"/>
          <w:sz w:val="24"/>
          <w:szCs w:val="24"/>
          <w:lang w:eastAsia="sl-SI"/>
        </w:rPr>
        <w:t>s tremi ponudniki</w:t>
      </w:r>
      <w:r w:rsidRPr="000851CE">
        <w:rPr>
          <w:rFonts w:ascii="Garamond" w:hAnsi="Garamond"/>
          <w:sz w:val="24"/>
          <w:szCs w:val="24"/>
          <w:lang w:eastAsia="sl-SI"/>
        </w:rPr>
        <w:t>, ki</w:t>
      </w:r>
      <w:r w:rsidRPr="00D132C8">
        <w:rPr>
          <w:rFonts w:ascii="Garamond" w:hAnsi="Garamond"/>
          <w:sz w:val="24"/>
          <w:szCs w:val="24"/>
          <w:lang w:eastAsia="sl-SI"/>
        </w:rPr>
        <w:t xml:space="preserve"> bodo dali najugodnejšo ponudbo za obdobje 48 mesecev. </w:t>
      </w:r>
    </w:p>
    <w:p w14:paraId="20DC7BA8" w14:textId="77777777" w:rsidR="00527272" w:rsidRPr="00D132C8" w:rsidRDefault="00527272" w:rsidP="00527272">
      <w:pPr>
        <w:spacing w:after="0" w:line="312" w:lineRule="auto"/>
        <w:jc w:val="both"/>
        <w:rPr>
          <w:rFonts w:ascii="Garamond" w:hAnsi="Garamond"/>
          <w:sz w:val="24"/>
          <w:szCs w:val="24"/>
          <w:lang w:eastAsia="sl-SI"/>
        </w:rPr>
      </w:pPr>
    </w:p>
    <w:p w14:paraId="45809B7F" w14:textId="704C5DD3" w:rsidR="00527272" w:rsidRPr="00D132C8" w:rsidRDefault="00527272" w:rsidP="00527272">
      <w:pPr>
        <w:autoSpaceDE w:val="0"/>
        <w:autoSpaceDN w:val="0"/>
        <w:adjustRightInd w:val="0"/>
        <w:spacing w:after="0" w:line="312" w:lineRule="auto"/>
        <w:jc w:val="both"/>
        <w:rPr>
          <w:rFonts w:ascii="Garamond" w:hAnsi="Garamond"/>
          <w:sz w:val="24"/>
          <w:szCs w:val="24"/>
          <w:lang w:eastAsia="sl-SI"/>
        </w:rPr>
      </w:pPr>
      <w:r w:rsidRPr="00D132C8">
        <w:rPr>
          <w:rFonts w:ascii="Garamond" w:hAnsi="Garamond"/>
          <w:sz w:val="24"/>
          <w:szCs w:val="24"/>
          <w:lang w:eastAsia="sl-SI"/>
        </w:rPr>
        <w:t>Konkurenca med ponudniki se bo odpirala enkrat letno. Ponudbene cene so fiksne in zavezujoče do naslednjega odpiranja konkurence, kar je obvezujoče tudi za tistega ponudnika, ki v posameznem odpiranju konkurence ni bil izbran kot najugodnejši ponudnik (za primer dobave blaga, v kolikor izbrani ponudnik ne bo mogel zagotoviti kakovostne dobave naročenega blaga). Naročnik bo izvedbene pogoje opredelil v vsakem posamičnem odpiranju konkurence.</w:t>
      </w:r>
      <w:r>
        <w:rPr>
          <w:rFonts w:ascii="Garamond" w:hAnsi="Garamond"/>
          <w:sz w:val="24"/>
          <w:szCs w:val="24"/>
          <w:lang w:eastAsia="sl-SI"/>
        </w:rPr>
        <w:t xml:space="preserve"> </w:t>
      </w:r>
      <w:r w:rsidRPr="00D132C8">
        <w:rPr>
          <w:rFonts w:ascii="Garamond" w:hAnsi="Garamond"/>
          <w:sz w:val="24"/>
          <w:szCs w:val="24"/>
          <w:lang w:eastAsia="sl-SI"/>
        </w:rPr>
        <w:t xml:space="preserve">Ob posameznem odpiranju konkurence oziroma povpraševanju bodo  iz obrazca predračuna razvidne okvirno potrebne količine za obdobje za katerega se bo odpirala konkurenca. </w:t>
      </w:r>
    </w:p>
    <w:p w14:paraId="71DA2B34" w14:textId="77777777" w:rsidR="00527272" w:rsidRPr="00D132C8" w:rsidRDefault="00527272" w:rsidP="00527272">
      <w:pPr>
        <w:autoSpaceDE w:val="0"/>
        <w:autoSpaceDN w:val="0"/>
        <w:adjustRightInd w:val="0"/>
        <w:spacing w:after="0" w:line="312" w:lineRule="auto"/>
        <w:jc w:val="both"/>
        <w:rPr>
          <w:rFonts w:ascii="Garamond" w:hAnsi="Garamond"/>
          <w:sz w:val="24"/>
          <w:szCs w:val="24"/>
          <w:lang w:eastAsia="sl-SI"/>
        </w:rPr>
      </w:pPr>
    </w:p>
    <w:p w14:paraId="1DD040BE" w14:textId="02720954" w:rsidR="00527272" w:rsidRPr="00D132C8" w:rsidRDefault="00527272" w:rsidP="00D84A0A">
      <w:pPr>
        <w:autoSpaceDE w:val="0"/>
        <w:autoSpaceDN w:val="0"/>
        <w:adjustRightInd w:val="0"/>
        <w:spacing w:after="0" w:line="312" w:lineRule="auto"/>
        <w:jc w:val="both"/>
        <w:rPr>
          <w:rFonts w:ascii="Garamond" w:hAnsi="Garamond"/>
          <w:sz w:val="24"/>
          <w:szCs w:val="24"/>
          <w:lang w:eastAsia="sl-SI"/>
        </w:rPr>
      </w:pPr>
      <w:r w:rsidRPr="00D132C8">
        <w:rPr>
          <w:rFonts w:ascii="Garamond" w:hAnsi="Garamond"/>
          <w:sz w:val="24"/>
          <w:szCs w:val="24"/>
          <w:lang w:eastAsia="sl-SI"/>
        </w:rPr>
        <w:t>Za obdobje od</w:t>
      </w:r>
      <w:r w:rsidR="00D84A0A">
        <w:rPr>
          <w:rFonts w:ascii="Garamond" w:hAnsi="Garamond"/>
          <w:sz w:val="24"/>
          <w:szCs w:val="24"/>
          <w:lang w:eastAsia="sl-SI"/>
        </w:rPr>
        <w:t xml:space="preserve"> predvidenega pričetka dobave blaga, to je od </w:t>
      </w:r>
      <w:r w:rsidRPr="00D132C8">
        <w:rPr>
          <w:rFonts w:ascii="Garamond" w:hAnsi="Garamond"/>
          <w:sz w:val="24"/>
          <w:szCs w:val="24"/>
          <w:lang w:eastAsia="sl-SI"/>
        </w:rPr>
        <w:t>1</w:t>
      </w:r>
      <w:r w:rsidR="00D84A0A">
        <w:rPr>
          <w:rFonts w:ascii="Garamond" w:hAnsi="Garamond"/>
          <w:sz w:val="24"/>
          <w:szCs w:val="24"/>
          <w:lang w:eastAsia="sl-SI"/>
        </w:rPr>
        <w:t>5</w:t>
      </w:r>
      <w:r w:rsidRPr="00D132C8">
        <w:rPr>
          <w:rFonts w:ascii="Garamond" w:hAnsi="Garamond"/>
          <w:sz w:val="24"/>
          <w:szCs w:val="24"/>
          <w:lang w:eastAsia="sl-SI"/>
        </w:rPr>
        <w:t>.</w:t>
      </w:r>
      <w:r>
        <w:rPr>
          <w:rFonts w:ascii="Garamond" w:hAnsi="Garamond"/>
          <w:sz w:val="24"/>
          <w:szCs w:val="24"/>
          <w:lang w:eastAsia="sl-SI"/>
        </w:rPr>
        <w:t xml:space="preserve"> </w:t>
      </w:r>
      <w:r w:rsidRPr="00D132C8">
        <w:rPr>
          <w:rFonts w:ascii="Garamond" w:hAnsi="Garamond"/>
          <w:sz w:val="24"/>
          <w:szCs w:val="24"/>
          <w:lang w:eastAsia="sl-SI"/>
        </w:rPr>
        <w:t>9.</w:t>
      </w:r>
      <w:r>
        <w:rPr>
          <w:rFonts w:ascii="Garamond" w:hAnsi="Garamond"/>
          <w:sz w:val="24"/>
          <w:szCs w:val="24"/>
          <w:lang w:eastAsia="sl-SI"/>
        </w:rPr>
        <w:t xml:space="preserve"> </w:t>
      </w:r>
      <w:r w:rsidRPr="00D132C8">
        <w:rPr>
          <w:rFonts w:ascii="Garamond" w:hAnsi="Garamond"/>
          <w:sz w:val="24"/>
          <w:szCs w:val="24"/>
          <w:lang w:eastAsia="sl-SI"/>
        </w:rPr>
        <w:t xml:space="preserve">2019 dalje </w:t>
      </w:r>
      <w:r>
        <w:rPr>
          <w:rFonts w:ascii="Garamond" w:hAnsi="Garamond"/>
          <w:sz w:val="24"/>
          <w:szCs w:val="24"/>
          <w:lang w:eastAsia="sl-SI"/>
        </w:rPr>
        <w:t>do</w:t>
      </w:r>
      <w:r w:rsidRPr="00D132C8">
        <w:rPr>
          <w:rFonts w:ascii="Garamond" w:hAnsi="Garamond"/>
          <w:sz w:val="24"/>
          <w:szCs w:val="24"/>
          <w:lang w:eastAsia="sl-SI"/>
        </w:rPr>
        <w:t xml:space="preserve"> odpiranja konkurence </w:t>
      </w:r>
      <w:r>
        <w:rPr>
          <w:rFonts w:ascii="Garamond" w:hAnsi="Garamond"/>
          <w:sz w:val="24"/>
          <w:szCs w:val="24"/>
          <w:lang w:eastAsia="sl-SI"/>
        </w:rPr>
        <w:t>bo</w:t>
      </w:r>
      <w:r w:rsidRPr="00D132C8">
        <w:rPr>
          <w:rFonts w:ascii="Garamond" w:hAnsi="Garamond"/>
          <w:sz w:val="24"/>
          <w:szCs w:val="24"/>
          <w:lang w:eastAsia="sl-SI"/>
        </w:rPr>
        <w:t xml:space="preserve"> izbran ponudnik, ki bo po merilih podal ekonomsko najugodnejšo ponudbo. </w:t>
      </w:r>
      <w:r w:rsidRPr="00D132C8">
        <w:rPr>
          <w:rFonts w:ascii="Garamond" w:hAnsi="Garamond"/>
          <w:sz w:val="24"/>
          <w:szCs w:val="24"/>
        </w:rPr>
        <w:t>Ponudbene cene dane v ponudbi morajo biti fiksne do naslednjega povpraševanja naročnika.</w:t>
      </w:r>
    </w:p>
    <w:p w14:paraId="04B776DC" w14:textId="77777777" w:rsidR="00D84A0A" w:rsidRDefault="00D84A0A" w:rsidP="00527272">
      <w:pPr>
        <w:spacing w:after="160" w:line="312" w:lineRule="auto"/>
        <w:jc w:val="both"/>
        <w:rPr>
          <w:rFonts w:ascii="Garamond" w:eastAsiaTheme="minorHAnsi" w:hAnsi="Garamond" w:cstheme="minorBidi"/>
          <w:sz w:val="24"/>
          <w:szCs w:val="24"/>
        </w:rPr>
      </w:pPr>
    </w:p>
    <w:p w14:paraId="59508347" w14:textId="6BDC7D15"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V kolikor bo naročnik sklenil okvirni sporazum samo z enim ponudnikom, si naročnik pridržuje pravico, da ne opira konkurence, pač pa mora dobavitelj dobavljati blago po prvotno ponudbeni ceni, pri čemer je po poteku enega leta od izvajanja okvirnega sporazuma mogoče soglasno cene valorizirati skladno s Pravilnikom o valorizaciji denarnih obveznosti,  </w:t>
      </w:r>
      <w:r w:rsidRPr="00D132C8">
        <w:rPr>
          <w:rFonts w:ascii="Garamond" w:hAnsi="Garamond" w:cs="Arial"/>
          <w:bCs/>
          <w:sz w:val="24"/>
          <w:szCs w:val="24"/>
        </w:rPr>
        <w:t xml:space="preserve">ki jih v večletnih pogodbah </w:t>
      </w:r>
      <w:r w:rsidRPr="00D132C8">
        <w:rPr>
          <w:rFonts w:ascii="Garamond" w:hAnsi="Garamond" w:cs="Arial"/>
          <w:bCs/>
          <w:sz w:val="24"/>
          <w:szCs w:val="24"/>
        </w:rPr>
        <w:lastRenderedPageBreak/>
        <w:t xml:space="preserve">dogovarjajo pravne osebe javnega sektorja (Uradni list RS, št. </w:t>
      </w:r>
      <w:hyperlink r:id="rId7" w:tgtFrame="_blank" w:tooltip="Pravilnik o načinih valorizacije denarnih obveznosti, ki jih v večletnih pogodbah dogovarjajo pravne osebe javnega sektorja" w:history="1">
        <w:r w:rsidRPr="00D132C8">
          <w:rPr>
            <w:rFonts w:ascii="Garamond" w:hAnsi="Garamond" w:cs="Arial"/>
            <w:bCs/>
            <w:sz w:val="24"/>
            <w:szCs w:val="24"/>
          </w:rPr>
          <w:t>1/04</w:t>
        </w:r>
      </w:hyperlink>
      <w:r w:rsidRPr="00D132C8">
        <w:rPr>
          <w:rFonts w:ascii="Garamond" w:hAnsi="Garamond"/>
          <w:sz w:val="24"/>
          <w:szCs w:val="24"/>
        </w:rPr>
        <w:t xml:space="preserve">) v okviru spremembe indeksa življenjskih potrebščin. </w:t>
      </w:r>
    </w:p>
    <w:p w14:paraId="00C914DC" w14:textId="77777777" w:rsidR="00527272" w:rsidRPr="00D132C8" w:rsidRDefault="00527272" w:rsidP="00527272">
      <w:pPr>
        <w:spacing w:after="0" w:line="312" w:lineRule="auto"/>
        <w:jc w:val="both"/>
        <w:rPr>
          <w:rFonts w:ascii="Garamond" w:hAnsi="Garamond"/>
          <w:sz w:val="24"/>
          <w:szCs w:val="24"/>
          <w:lang w:eastAsia="sl-SI"/>
        </w:rPr>
      </w:pPr>
    </w:p>
    <w:p w14:paraId="3D31FC23" w14:textId="77777777" w:rsidR="00527272" w:rsidRPr="00D132C8" w:rsidRDefault="00527272" w:rsidP="00527272">
      <w:pPr>
        <w:spacing w:after="0" w:line="312" w:lineRule="auto"/>
        <w:jc w:val="both"/>
        <w:rPr>
          <w:rFonts w:ascii="Garamond" w:hAnsi="Garamond"/>
          <w:sz w:val="24"/>
          <w:szCs w:val="24"/>
        </w:rPr>
      </w:pPr>
      <w:r w:rsidRPr="00D132C8">
        <w:rPr>
          <w:rFonts w:ascii="Garamond" w:hAnsi="Garamond"/>
          <w:sz w:val="24"/>
          <w:szCs w:val="24"/>
          <w:lang w:eastAsia="sl-SI"/>
        </w:rPr>
        <w:t>Variantne ponudbe niso dopustne.</w:t>
      </w:r>
    </w:p>
    <w:p w14:paraId="41A297BE" w14:textId="77777777" w:rsidR="00527272" w:rsidRPr="00D132C8" w:rsidRDefault="00527272" w:rsidP="00527272">
      <w:pPr>
        <w:shd w:val="clear" w:color="auto" w:fill="FFFFFF"/>
        <w:spacing w:after="0" w:line="312" w:lineRule="auto"/>
        <w:jc w:val="both"/>
        <w:rPr>
          <w:rFonts w:ascii="Garamond" w:eastAsia="Times New Roman" w:hAnsi="Garamond"/>
          <w:sz w:val="24"/>
          <w:szCs w:val="24"/>
          <w:lang w:eastAsia="sl-SI"/>
        </w:rPr>
      </w:pPr>
    </w:p>
    <w:p w14:paraId="15A42ED7" w14:textId="77777777" w:rsidR="00527272" w:rsidRPr="00D132C8" w:rsidRDefault="00527272" w:rsidP="00527272">
      <w:pPr>
        <w:spacing w:after="0" w:line="312" w:lineRule="auto"/>
        <w:contextualSpacing/>
        <w:jc w:val="both"/>
        <w:outlineLvl w:val="0"/>
        <w:rPr>
          <w:rFonts w:ascii="Garamond" w:hAnsi="Garamond"/>
          <w:b/>
          <w:sz w:val="24"/>
          <w:szCs w:val="24"/>
        </w:rPr>
      </w:pPr>
      <w:bookmarkStart w:id="23" w:name="_Toc356904114"/>
      <w:bookmarkStart w:id="24" w:name="_Toc402336679"/>
      <w:bookmarkStart w:id="25" w:name="_Toc5794544"/>
      <w:r w:rsidRPr="00D132C8">
        <w:rPr>
          <w:rFonts w:ascii="Garamond" w:hAnsi="Garamond"/>
          <w:b/>
          <w:sz w:val="24"/>
          <w:szCs w:val="24"/>
        </w:rPr>
        <w:t xml:space="preserve">2 Oddaja ponudb in rok za </w:t>
      </w:r>
      <w:bookmarkEnd w:id="23"/>
      <w:bookmarkEnd w:id="24"/>
      <w:r w:rsidRPr="00D132C8">
        <w:rPr>
          <w:rFonts w:ascii="Garamond" w:hAnsi="Garamond"/>
          <w:b/>
          <w:sz w:val="24"/>
          <w:szCs w:val="24"/>
        </w:rPr>
        <w:t>oddajo ponudb</w:t>
      </w:r>
      <w:bookmarkEnd w:id="25"/>
    </w:p>
    <w:p w14:paraId="56A5A746" w14:textId="77777777" w:rsidR="00527272" w:rsidRPr="00D132C8" w:rsidRDefault="00527272" w:rsidP="00B50F18"/>
    <w:p w14:paraId="2C0F18F9" w14:textId="77777777" w:rsidR="00527272" w:rsidRPr="00D132C8" w:rsidRDefault="00527272" w:rsidP="00527272">
      <w:pPr>
        <w:spacing w:after="0" w:line="312" w:lineRule="auto"/>
        <w:jc w:val="both"/>
        <w:rPr>
          <w:rFonts w:ascii="Garamond" w:eastAsia="Times New Roman" w:hAnsi="Garamond"/>
          <w:sz w:val="24"/>
          <w:szCs w:val="24"/>
          <w:lang w:eastAsia="sl-SI"/>
        </w:rPr>
      </w:pPr>
      <w:r w:rsidRPr="00D132C8">
        <w:rPr>
          <w:rFonts w:ascii="Garamond" w:hAnsi="Garamond"/>
          <w:sz w:val="24"/>
          <w:szCs w:val="24"/>
          <w:lang w:eastAsia="sl-SI"/>
        </w:rPr>
        <w:t xml:space="preserve">Ponudbe morajo biti do roka za oddajo </w:t>
      </w:r>
      <w:r w:rsidRPr="00D132C8">
        <w:rPr>
          <w:rFonts w:ascii="Garamond" w:eastAsia="Times New Roman" w:hAnsi="Garamond"/>
          <w:sz w:val="24"/>
          <w:szCs w:val="24"/>
          <w:lang w:eastAsia="sl-SI"/>
        </w:rPr>
        <w:t xml:space="preserve">predložene v informacijski sistem e-JN na spletnem naslovu </w:t>
      </w:r>
      <w:hyperlink r:id="rId8" w:history="1">
        <w:r w:rsidRPr="00D132C8">
          <w:rPr>
            <w:rStyle w:val="Hiperpovezava"/>
            <w:rFonts w:ascii="Garamond" w:hAnsi="Garamond"/>
            <w:sz w:val="24"/>
            <w:szCs w:val="24"/>
            <w:lang w:eastAsia="sl-SI"/>
          </w:rPr>
          <w:t>https://ejn.gov.si/eJN2</w:t>
        </w:r>
      </w:hyperlink>
      <w:r w:rsidRPr="00D132C8">
        <w:rPr>
          <w:rFonts w:ascii="Garamond" w:eastAsia="Times New Roman" w:hAnsi="Garamond"/>
          <w:sz w:val="24"/>
          <w:szCs w:val="24"/>
          <w:lang w:eastAsia="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9" w:history="1">
        <w:r w:rsidRPr="00D132C8">
          <w:rPr>
            <w:rStyle w:val="Hiperpovezava"/>
            <w:rFonts w:ascii="Garamond" w:hAnsi="Garamond"/>
            <w:sz w:val="24"/>
            <w:szCs w:val="24"/>
            <w:lang w:eastAsia="sl-SI"/>
          </w:rPr>
          <w:t>https://ejn.gov.si/eJN2</w:t>
        </w:r>
      </w:hyperlink>
      <w:r w:rsidRPr="00D132C8">
        <w:rPr>
          <w:rFonts w:ascii="Garamond" w:eastAsia="Times New Roman" w:hAnsi="Garamond"/>
          <w:sz w:val="24"/>
          <w:szCs w:val="24"/>
          <w:lang w:eastAsia="sl-SI"/>
        </w:rPr>
        <w:t>.</w:t>
      </w:r>
    </w:p>
    <w:p w14:paraId="5A3DDB8D" w14:textId="77777777" w:rsidR="00527272" w:rsidRPr="00D132C8" w:rsidRDefault="00527272" w:rsidP="00527272">
      <w:pPr>
        <w:spacing w:after="0" w:line="312" w:lineRule="auto"/>
        <w:jc w:val="both"/>
        <w:rPr>
          <w:rFonts w:ascii="Garamond" w:eastAsia="Times New Roman" w:hAnsi="Garamond"/>
          <w:sz w:val="24"/>
          <w:szCs w:val="24"/>
          <w:lang w:eastAsia="sl-SI"/>
        </w:rPr>
      </w:pPr>
      <w:bookmarkStart w:id="26" w:name="_Hlk509995408"/>
    </w:p>
    <w:tbl>
      <w:tblPr>
        <w:tblStyle w:val="Tabelamrea"/>
        <w:tblW w:w="0" w:type="auto"/>
        <w:tblLook w:val="04A0" w:firstRow="1" w:lastRow="0" w:firstColumn="1" w:lastColumn="0" w:noHBand="0" w:noVBand="1"/>
      </w:tblPr>
      <w:tblGrid>
        <w:gridCol w:w="9062"/>
      </w:tblGrid>
      <w:tr w:rsidR="00527272" w:rsidRPr="00D132C8" w14:paraId="6E701C62" w14:textId="77777777" w:rsidTr="006B095D">
        <w:tc>
          <w:tcPr>
            <w:tcW w:w="9062" w:type="dxa"/>
            <w:tcBorders>
              <w:top w:val="single" w:sz="4" w:space="0" w:color="auto"/>
              <w:left w:val="single" w:sz="4" w:space="0" w:color="auto"/>
              <w:bottom w:val="single" w:sz="4" w:space="0" w:color="auto"/>
              <w:right w:val="single" w:sz="4" w:space="0" w:color="auto"/>
            </w:tcBorders>
            <w:hideMark/>
          </w:tcPr>
          <w:p w14:paraId="121C9AEC" w14:textId="54AE1CCB" w:rsidR="00527272" w:rsidRPr="00D132C8" w:rsidRDefault="00527272" w:rsidP="006B095D">
            <w:pPr>
              <w:spacing w:line="312" w:lineRule="auto"/>
              <w:jc w:val="both"/>
              <w:rPr>
                <w:rFonts w:ascii="Garamond" w:hAnsi="Garamond"/>
                <w:sz w:val="24"/>
                <w:szCs w:val="24"/>
              </w:rPr>
            </w:pPr>
            <w:r w:rsidRPr="002F0EA4">
              <w:rPr>
                <w:rFonts w:ascii="Garamond" w:hAnsi="Garamond"/>
                <w:sz w:val="24"/>
                <w:szCs w:val="24"/>
              </w:rPr>
              <w:t xml:space="preserve">Rok za oddajo ponudb je  </w:t>
            </w:r>
            <w:r w:rsidR="00917986" w:rsidRPr="00917986">
              <w:rPr>
                <w:rFonts w:ascii="Garamond" w:hAnsi="Garamond"/>
                <w:color w:val="FF0000"/>
                <w:sz w:val="24"/>
                <w:szCs w:val="24"/>
              </w:rPr>
              <w:t>10</w:t>
            </w:r>
            <w:r w:rsidR="000851CE">
              <w:rPr>
                <w:rFonts w:ascii="Garamond" w:hAnsi="Garamond"/>
                <w:sz w:val="24"/>
                <w:szCs w:val="24"/>
              </w:rPr>
              <w:t>.5.</w:t>
            </w:r>
            <w:r w:rsidRPr="002F0EA4">
              <w:rPr>
                <w:rFonts w:ascii="Garamond" w:hAnsi="Garamond"/>
                <w:sz w:val="24"/>
                <w:szCs w:val="24"/>
              </w:rPr>
              <w:t xml:space="preserve">2019 ob </w:t>
            </w:r>
            <w:r w:rsidR="000851CE">
              <w:rPr>
                <w:rFonts w:ascii="Garamond" w:hAnsi="Garamond"/>
                <w:sz w:val="24"/>
                <w:szCs w:val="24"/>
              </w:rPr>
              <w:t>12</w:t>
            </w:r>
            <w:r w:rsidRPr="002F0EA4">
              <w:rPr>
                <w:rFonts w:ascii="Garamond" w:hAnsi="Garamond"/>
                <w:sz w:val="24"/>
                <w:szCs w:val="24"/>
              </w:rPr>
              <w:t>:00 uri.</w:t>
            </w:r>
          </w:p>
        </w:tc>
      </w:tr>
    </w:tbl>
    <w:bookmarkEnd w:id="26"/>
    <w:p w14:paraId="5DFDD4D6" w14:textId="77777777" w:rsidR="00527272" w:rsidRPr="00D132C8" w:rsidRDefault="00527272" w:rsidP="00527272">
      <w:pPr>
        <w:spacing w:before="100" w:beforeAutospacing="1" w:after="0" w:line="312" w:lineRule="auto"/>
        <w:jc w:val="both"/>
        <w:rPr>
          <w:rFonts w:ascii="Garamond" w:eastAsia="Times New Roman" w:hAnsi="Garamond"/>
          <w:sz w:val="24"/>
          <w:szCs w:val="24"/>
          <w:lang w:eastAsia="sl-SI"/>
        </w:rPr>
      </w:pPr>
      <w:r w:rsidRPr="00D132C8">
        <w:rPr>
          <w:rFonts w:ascii="Garamond" w:eastAsia="Times New Roman" w:hAnsi="Garamond"/>
          <w:sz w:val="24"/>
          <w:szCs w:val="24"/>
          <w:lang w:eastAsia="sl-SI"/>
        </w:rPr>
        <w:t>Za oddano ponudbo se šteje ponudba, ki je v informacijskem sistemu e-JN označena s statusom »ODDANO«.</w:t>
      </w:r>
    </w:p>
    <w:p w14:paraId="6DDAEBAF" w14:textId="77777777" w:rsidR="00527272" w:rsidRPr="00D132C8" w:rsidRDefault="00527272" w:rsidP="00527272">
      <w:pPr>
        <w:spacing w:before="100" w:beforeAutospacing="1" w:after="0" w:line="312" w:lineRule="auto"/>
        <w:jc w:val="both"/>
        <w:rPr>
          <w:rFonts w:ascii="Garamond" w:eastAsia="Times New Roman" w:hAnsi="Garamond"/>
          <w:sz w:val="24"/>
          <w:szCs w:val="24"/>
          <w:lang w:eastAsia="sl-SI"/>
        </w:rPr>
      </w:pPr>
      <w:r w:rsidRPr="00D132C8">
        <w:rPr>
          <w:rFonts w:ascii="Garamond" w:eastAsia="Times New Roman" w:hAnsi="Garamond"/>
          <w:sz w:val="24"/>
          <w:szCs w:val="24"/>
          <w:lang w:eastAsia="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2907F88" w14:textId="77777777" w:rsidR="00527272" w:rsidRPr="00D132C8" w:rsidRDefault="00527272" w:rsidP="00527272">
      <w:pPr>
        <w:spacing w:after="0" w:line="312" w:lineRule="auto"/>
        <w:jc w:val="both"/>
        <w:rPr>
          <w:rFonts w:ascii="Garamond" w:eastAsia="Times New Roman" w:hAnsi="Garamond"/>
          <w:sz w:val="24"/>
          <w:szCs w:val="24"/>
          <w:lang w:eastAsia="sl-SI"/>
        </w:rPr>
      </w:pPr>
    </w:p>
    <w:tbl>
      <w:tblPr>
        <w:tblStyle w:val="Tabelamrea"/>
        <w:tblW w:w="0" w:type="auto"/>
        <w:tblLook w:val="04A0" w:firstRow="1" w:lastRow="0" w:firstColumn="1" w:lastColumn="0" w:noHBand="0" w:noVBand="1"/>
      </w:tblPr>
      <w:tblGrid>
        <w:gridCol w:w="9062"/>
      </w:tblGrid>
      <w:tr w:rsidR="00527272" w:rsidRPr="00D132C8" w14:paraId="4EF4C6B6" w14:textId="77777777" w:rsidTr="006B095D">
        <w:tc>
          <w:tcPr>
            <w:tcW w:w="9062" w:type="dxa"/>
            <w:tcBorders>
              <w:top w:val="single" w:sz="4" w:space="0" w:color="auto"/>
              <w:left w:val="single" w:sz="4" w:space="0" w:color="auto"/>
              <w:bottom w:val="single" w:sz="4" w:space="0" w:color="auto"/>
              <w:right w:val="single" w:sz="4" w:space="0" w:color="auto"/>
            </w:tcBorders>
            <w:hideMark/>
          </w:tcPr>
          <w:p w14:paraId="7C7927B2" w14:textId="764BEA81" w:rsidR="00527272" w:rsidRPr="00D132C8" w:rsidRDefault="00527272" w:rsidP="006B095D">
            <w:pPr>
              <w:spacing w:line="312" w:lineRule="auto"/>
              <w:jc w:val="both"/>
              <w:rPr>
                <w:rFonts w:ascii="Garamond" w:hAnsi="Garamond"/>
                <w:sz w:val="24"/>
                <w:szCs w:val="24"/>
              </w:rPr>
            </w:pPr>
            <w:r w:rsidRPr="002F0EA4">
              <w:rPr>
                <w:rFonts w:ascii="Garamond" w:hAnsi="Garamond"/>
                <w:sz w:val="24"/>
                <w:szCs w:val="24"/>
              </w:rPr>
              <w:t xml:space="preserve">Odpiranje ponudb bo potekalo dne </w:t>
            </w:r>
            <w:r w:rsidR="00917986" w:rsidRPr="00917986">
              <w:rPr>
                <w:rFonts w:ascii="Garamond" w:hAnsi="Garamond"/>
                <w:color w:val="FF0000"/>
                <w:sz w:val="24"/>
                <w:szCs w:val="24"/>
              </w:rPr>
              <w:t>10</w:t>
            </w:r>
            <w:r w:rsidR="000851CE">
              <w:rPr>
                <w:rFonts w:ascii="Garamond" w:hAnsi="Garamond"/>
                <w:sz w:val="24"/>
                <w:szCs w:val="24"/>
              </w:rPr>
              <w:t>.5.</w:t>
            </w:r>
            <w:r w:rsidRPr="002F0EA4">
              <w:rPr>
                <w:rFonts w:ascii="Garamond" w:hAnsi="Garamond"/>
                <w:sz w:val="24"/>
                <w:szCs w:val="24"/>
              </w:rPr>
              <w:t xml:space="preserve">2019 ob </w:t>
            </w:r>
            <w:r w:rsidR="000851CE">
              <w:rPr>
                <w:rFonts w:ascii="Garamond" w:hAnsi="Garamond"/>
                <w:sz w:val="24"/>
                <w:szCs w:val="24"/>
              </w:rPr>
              <w:t>12</w:t>
            </w:r>
            <w:r w:rsidRPr="002F0EA4">
              <w:rPr>
                <w:rFonts w:ascii="Garamond" w:hAnsi="Garamond"/>
                <w:sz w:val="24"/>
                <w:szCs w:val="24"/>
              </w:rPr>
              <w:t xml:space="preserve">:01 uri v </w:t>
            </w:r>
            <w:r w:rsidRPr="00D132C8">
              <w:rPr>
                <w:rFonts w:ascii="Garamond" w:hAnsi="Garamond"/>
                <w:sz w:val="24"/>
                <w:szCs w:val="24"/>
              </w:rPr>
              <w:t xml:space="preserve">informacijskem sistemu e-JN, na spletnem naslovu </w:t>
            </w:r>
            <w:hyperlink r:id="rId10" w:history="1">
              <w:r w:rsidRPr="00D132C8">
                <w:rPr>
                  <w:rStyle w:val="Hiperpovezava"/>
                  <w:rFonts w:ascii="Garamond" w:hAnsi="Garamond"/>
                  <w:sz w:val="24"/>
                  <w:szCs w:val="24"/>
                </w:rPr>
                <w:t>https://ejn.gov.si/eJN2</w:t>
              </w:r>
            </w:hyperlink>
            <w:r w:rsidRPr="00D132C8">
              <w:rPr>
                <w:rFonts w:ascii="Garamond" w:hAnsi="Garamond"/>
                <w:sz w:val="24"/>
                <w:szCs w:val="24"/>
              </w:rPr>
              <w:t xml:space="preserve"> .</w:t>
            </w:r>
          </w:p>
        </w:tc>
      </w:tr>
    </w:tbl>
    <w:p w14:paraId="1F780604" w14:textId="77777777" w:rsidR="00527272" w:rsidRPr="00D132C8" w:rsidRDefault="00527272" w:rsidP="00527272">
      <w:pPr>
        <w:spacing w:before="100" w:beforeAutospacing="1" w:after="0" w:line="312" w:lineRule="auto"/>
        <w:jc w:val="both"/>
        <w:rPr>
          <w:rFonts w:ascii="Garamond" w:eastAsia="Times New Roman" w:hAnsi="Garamond"/>
          <w:sz w:val="24"/>
          <w:szCs w:val="24"/>
          <w:lang w:eastAsia="sl-SI"/>
        </w:rPr>
      </w:pPr>
      <w:r w:rsidRPr="00D132C8">
        <w:rPr>
          <w:rFonts w:ascii="Garamond" w:eastAsia="Times New Roman" w:hAnsi="Garamond"/>
          <w:sz w:val="24"/>
          <w:szCs w:val="24"/>
          <w:lang w:eastAsia="sl-SI"/>
        </w:rPr>
        <w:t xml:space="preserve">Odpiranje poteka tako, da informacijski sistem e-JN samodejno ob zgoraj navedenem času  prikaže podatke o ponudniku, o variantah, če so bile zahtevane oziroma dovoljene, ter omogoči dostop do </w:t>
      </w:r>
      <w:proofErr w:type="spellStart"/>
      <w:r w:rsidRPr="00D132C8">
        <w:rPr>
          <w:rFonts w:ascii="Garamond" w:eastAsia="Times New Roman" w:hAnsi="Garamond"/>
          <w:sz w:val="24"/>
          <w:szCs w:val="24"/>
          <w:lang w:eastAsia="sl-SI"/>
        </w:rPr>
        <w:t>pdf</w:t>
      </w:r>
      <w:proofErr w:type="spellEnd"/>
      <w:r w:rsidRPr="00D132C8">
        <w:rPr>
          <w:rFonts w:ascii="Garamond" w:eastAsia="Times New Roman" w:hAnsi="Garamond"/>
          <w:sz w:val="24"/>
          <w:szCs w:val="24"/>
          <w:lang w:eastAsia="sl-SI"/>
        </w:rPr>
        <w:t xml:space="preserve"> dokumenta, ki ga ponudnik naloži v sistem e-JN pod razdelek »Predračun«. Javna objava se avtomatično zaključi po 48 ur</w:t>
      </w:r>
      <w:r>
        <w:rPr>
          <w:rFonts w:ascii="Garamond" w:eastAsia="Times New Roman" w:hAnsi="Garamond"/>
          <w:sz w:val="24"/>
          <w:szCs w:val="24"/>
          <w:lang w:eastAsia="sl-SI"/>
        </w:rPr>
        <w:t>ah</w:t>
      </w:r>
      <w:r w:rsidRPr="00D132C8">
        <w:rPr>
          <w:rFonts w:ascii="Garamond" w:eastAsia="Times New Roman" w:hAnsi="Garamond"/>
          <w:sz w:val="24"/>
          <w:szCs w:val="24"/>
          <w:lang w:eastAsia="sl-SI"/>
        </w:rPr>
        <w:t xml:space="preserve">. </w:t>
      </w:r>
    </w:p>
    <w:p w14:paraId="5A8B8F62" w14:textId="77777777" w:rsidR="00527272" w:rsidRPr="00D132C8" w:rsidRDefault="00527272" w:rsidP="00527272">
      <w:pPr>
        <w:shd w:val="clear" w:color="auto" w:fill="FFFFFF"/>
        <w:spacing w:after="0" w:line="312" w:lineRule="auto"/>
        <w:jc w:val="both"/>
        <w:rPr>
          <w:rFonts w:ascii="Garamond" w:eastAsia="Times New Roman" w:hAnsi="Garamond"/>
          <w:sz w:val="24"/>
          <w:szCs w:val="24"/>
          <w:lang w:eastAsia="sl-SI"/>
        </w:rPr>
      </w:pPr>
    </w:p>
    <w:p w14:paraId="37088AD4" w14:textId="77777777" w:rsidR="00527272" w:rsidRPr="00D132C8" w:rsidRDefault="00527272" w:rsidP="00527272">
      <w:pPr>
        <w:spacing w:after="0" w:line="312" w:lineRule="auto"/>
        <w:contextualSpacing/>
        <w:jc w:val="both"/>
        <w:outlineLvl w:val="0"/>
        <w:rPr>
          <w:rFonts w:ascii="Garamond" w:hAnsi="Garamond"/>
          <w:b/>
          <w:sz w:val="24"/>
          <w:szCs w:val="24"/>
        </w:rPr>
      </w:pPr>
      <w:bookmarkStart w:id="27" w:name="_Toc436222800"/>
      <w:bookmarkStart w:id="28" w:name="_Toc5794545"/>
      <w:r w:rsidRPr="00D132C8">
        <w:rPr>
          <w:rFonts w:ascii="Garamond" w:hAnsi="Garamond"/>
          <w:b/>
          <w:sz w:val="24"/>
          <w:szCs w:val="24"/>
        </w:rPr>
        <w:t xml:space="preserve">3 Pridobitev </w:t>
      </w:r>
      <w:bookmarkEnd w:id="27"/>
      <w:r w:rsidRPr="00D132C8">
        <w:rPr>
          <w:rFonts w:ascii="Garamond" w:hAnsi="Garamond"/>
          <w:b/>
          <w:sz w:val="24"/>
          <w:szCs w:val="24"/>
        </w:rPr>
        <w:t>dokumentacije v zvezi z naročilom in pojasnila</w:t>
      </w:r>
      <w:bookmarkEnd w:id="28"/>
    </w:p>
    <w:p w14:paraId="5DC2B3E4" w14:textId="77777777" w:rsidR="00527272" w:rsidRPr="00D132C8" w:rsidRDefault="00527272" w:rsidP="00B50F18"/>
    <w:p w14:paraId="0F31215E" w14:textId="3E3D4042" w:rsidR="009B0C9D"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Dokumentacija v zvezi z naročilom je brezplačno na voljo na Portalu javnih naročil (</w:t>
      </w:r>
      <w:hyperlink r:id="rId11" w:history="1">
        <w:r w:rsidRPr="00D132C8">
          <w:rPr>
            <w:rFonts w:ascii="Garamond" w:hAnsi="Garamond"/>
            <w:sz w:val="24"/>
            <w:szCs w:val="24"/>
            <w:lang w:eastAsia="sl-SI"/>
          </w:rPr>
          <w:t>www.enarocanje.si</w:t>
        </w:r>
      </w:hyperlink>
      <w:r w:rsidRPr="00D132C8">
        <w:rPr>
          <w:rFonts w:ascii="Garamond" w:hAnsi="Garamond"/>
          <w:sz w:val="24"/>
          <w:szCs w:val="24"/>
          <w:lang w:eastAsia="sl-SI"/>
        </w:rPr>
        <w:t xml:space="preserve">) in na spletnih straneh naročnika </w:t>
      </w:r>
      <w:hyperlink r:id="rId12" w:history="1">
        <w:r w:rsidR="009B0C9D" w:rsidRPr="002C5E8C">
          <w:rPr>
            <w:rStyle w:val="Hiperpovezava"/>
            <w:rFonts w:ascii="Garamond" w:hAnsi="Garamond"/>
            <w:sz w:val="24"/>
            <w:szCs w:val="24"/>
            <w:lang w:eastAsia="sl-SI"/>
          </w:rPr>
          <w:t>http://www.os-strazisce-kr.si/</w:t>
        </w:r>
      </w:hyperlink>
    </w:p>
    <w:p w14:paraId="508D0C8B" w14:textId="77777777" w:rsidR="009B0C9D" w:rsidRPr="00D132C8" w:rsidRDefault="009B0C9D" w:rsidP="00527272">
      <w:pPr>
        <w:spacing w:after="0" w:line="312" w:lineRule="auto"/>
        <w:jc w:val="both"/>
        <w:rPr>
          <w:rFonts w:ascii="Garamond" w:hAnsi="Garamond"/>
          <w:sz w:val="24"/>
          <w:szCs w:val="24"/>
          <w:lang w:eastAsia="sl-SI"/>
        </w:rPr>
      </w:pPr>
    </w:p>
    <w:p w14:paraId="4F94E4CC" w14:textId="216EC4C2"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lastRenderedPageBreak/>
        <w:t xml:space="preserve">Ponudnik lahko dodatna pojasnila v zvezi z dokumentacijo zahteva preko Portala javnih naročil najkasneje do </w:t>
      </w:r>
      <w:r w:rsidRPr="004C58D4">
        <w:rPr>
          <w:rFonts w:ascii="Garamond" w:hAnsi="Garamond"/>
          <w:sz w:val="24"/>
          <w:szCs w:val="24"/>
          <w:lang w:eastAsia="sl-SI"/>
        </w:rPr>
        <w:t>dne</w:t>
      </w:r>
      <w:r>
        <w:rPr>
          <w:rFonts w:ascii="Garamond" w:hAnsi="Garamond"/>
          <w:sz w:val="24"/>
          <w:szCs w:val="24"/>
          <w:lang w:eastAsia="sl-SI"/>
        </w:rPr>
        <w:t xml:space="preserve"> </w:t>
      </w:r>
      <w:r w:rsidR="00414F70" w:rsidRPr="00414F70">
        <w:rPr>
          <w:rFonts w:ascii="Garamond" w:hAnsi="Garamond"/>
          <w:color w:val="FF0000"/>
          <w:sz w:val="24"/>
          <w:szCs w:val="24"/>
          <w:lang w:eastAsia="sl-SI"/>
        </w:rPr>
        <w:t>6</w:t>
      </w:r>
      <w:r w:rsidR="000851CE">
        <w:rPr>
          <w:rFonts w:ascii="Garamond" w:hAnsi="Garamond"/>
          <w:sz w:val="24"/>
          <w:szCs w:val="24"/>
          <w:lang w:eastAsia="sl-SI"/>
        </w:rPr>
        <w:t>.</w:t>
      </w:r>
      <w:bookmarkStart w:id="29" w:name="_GoBack"/>
      <w:r w:rsidR="00414F70" w:rsidRPr="00414F70">
        <w:rPr>
          <w:rFonts w:ascii="Garamond" w:hAnsi="Garamond"/>
          <w:color w:val="FF0000"/>
          <w:sz w:val="24"/>
          <w:szCs w:val="24"/>
          <w:lang w:eastAsia="sl-SI"/>
        </w:rPr>
        <w:t>5</w:t>
      </w:r>
      <w:r w:rsidR="000851CE" w:rsidRPr="00414F70">
        <w:rPr>
          <w:rFonts w:ascii="Garamond" w:hAnsi="Garamond"/>
          <w:color w:val="FF0000"/>
          <w:sz w:val="24"/>
          <w:szCs w:val="24"/>
          <w:lang w:eastAsia="sl-SI"/>
        </w:rPr>
        <w:t>.</w:t>
      </w:r>
      <w:bookmarkEnd w:id="29"/>
      <w:r>
        <w:rPr>
          <w:rFonts w:ascii="Garamond" w:hAnsi="Garamond"/>
          <w:sz w:val="24"/>
          <w:szCs w:val="24"/>
          <w:lang w:eastAsia="sl-SI"/>
        </w:rPr>
        <w:t xml:space="preserve">2019 </w:t>
      </w:r>
      <w:r w:rsidRPr="004C58D4">
        <w:rPr>
          <w:rFonts w:ascii="Garamond" w:hAnsi="Garamond"/>
          <w:sz w:val="24"/>
          <w:szCs w:val="24"/>
          <w:lang w:eastAsia="sl-SI"/>
        </w:rPr>
        <w:t xml:space="preserve">do 10:00 ure. Naročnik bo na vprašanja odgovoril preko Portala javnih naročil najkasneje do </w:t>
      </w:r>
      <w:r w:rsidR="000851CE">
        <w:rPr>
          <w:rFonts w:ascii="Garamond" w:hAnsi="Garamond"/>
          <w:sz w:val="24"/>
          <w:szCs w:val="24"/>
          <w:lang w:eastAsia="sl-SI"/>
        </w:rPr>
        <w:t>25.4.</w:t>
      </w:r>
      <w:r>
        <w:rPr>
          <w:rFonts w:ascii="Garamond" w:hAnsi="Garamond"/>
          <w:sz w:val="24"/>
          <w:szCs w:val="24"/>
          <w:lang w:eastAsia="sl-SI"/>
        </w:rPr>
        <w:t xml:space="preserve">2019 </w:t>
      </w:r>
      <w:r w:rsidRPr="004C58D4">
        <w:rPr>
          <w:rFonts w:ascii="Garamond" w:hAnsi="Garamond"/>
          <w:sz w:val="24"/>
          <w:szCs w:val="24"/>
          <w:lang w:eastAsia="sl-SI"/>
        </w:rPr>
        <w:t>do 14:00 ure. Naročnik ne bo odgovarjal na vprašanja, ki ne bodo zastavljena na zgoraj navedeni način in do</w:t>
      </w:r>
      <w:r w:rsidRPr="00D132C8">
        <w:rPr>
          <w:rFonts w:ascii="Garamond" w:hAnsi="Garamond"/>
          <w:sz w:val="24"/>
          <w:szCs w:val="24"/>
          <w:lang w:eastAsia="sl-SI"/>
        </w:rPr>
        <w:t xml:space="preserve"> navedenega roka.</w:t>
      </w:r>
    </w:p>
    <w:p w14:paraId="1E1A53A8" w14:textId="77777777" w:rsidR="00527272" w:rsidRPr="00D132C8" w:rsidRDefault="00527272" w:rsidP="00527272">
      <w:pPr>
        <w:spacing w:after="0" w:line="312" w:lineRule="auto"/>
        <w:jc w:val="both"/>
        <w:rPr>
          <w:rFonts w:ascii="Garamond" w:hAnsi="Garamond"/>
          <w:sz w:val="24"/>
          <w:szCs w:val="24"/>
          <w:lang w:eastAsia="sl-SI"/>
        </w:rPr>
      </w:pPr>
    </w:p>
    <w:p w14:paraId="73081CEF" w14:textId="7B87AF4C" w:rsidR="00527272"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Naročnik si pridržuje pravico, da dokumentacijo delno spremeni ali dopolni ter po potrebi podaljša rok za oddajo ponudb. Spremembe in dopolnitve razpisne dokumentacije so sestavni del dokumentacije, v zvezi z naročilom.</w:t>
      </w:r>
    </w:p>
    <w:p w14:paraId="1F5CE402" w14:textId="49A3DBB2" w:rsidR="008B4C3E" w:rsidRDefault="008B4C3E" w:rsidP="00527272">
      <w:pPr>
        <w:spacing w:after="0" w:line="312" w:lineRule="auto"/>
        <w:jc w:val="both"/>
        <w:rPr>
          <w:rFonts w:ascii="Garamond" w:hAnsi="Garamond"/>
          <w:sz w:val="24"/>
          <w:szCs w:val="24"/>
          <w:lang w:eastAsia="sl-SI"/>
        </w:rPr>
      </w:pPr>
    </w:p>
    <w:p w14:paraId="2E3013A2" w14:textId="0B36ACBA" w:rsidR="008B4C3E" w:rsidRPr="001218B8" w:rsidRDefault="008B4C3E" w:rsidP="00527272">
      <w:pPr>
        <w:spacing w:after="0" w:line="312" w:lineRule="auto"/>
        <w:jc w:val="both"/>
        <w:rPr>
          <w:rFonts w:ascii="Garamond" w:hAnsi="Garamond"/>
          <w:sz w:val="24"/>
          <w:szCs w:val="24"/>
          <w:lang w:eastAsia="sl-SI"/>
        </w:rPr>
      </w:pPr>
      <w:r w:rsidRPr="001218B8">
        <w:rPr>
          <w:rFonts w:ascii="Garamond" w:hAnsi="Garamond"/>
          <w:sz w:val="24"/>
          <w:szCs w:val="24"/>
          <w:lang w:eastAsia="sl-SI"/>
        </w:rPr>
        <w:t xml:space="preserve">Kontaktna oseba naročnika: </w:t>
      </w:r>
      <w:r w:rsidR="00D84A0A" w:rsidRPr="001218B8">
        <w:rPr>
          <w:rFonts w:ascii="Garamond" w:hAnsi="Garamond"/>
          <w:sz w:val="24"/>
          <w:szCs w:val="24"/>
          <w:lang w:eastAsia="sl-SI"/>
        </w:rPr>
        <w:t>Janina Šifrer</w:t>
      </w:r>
    </w:p>
    <w:p w14:paraId="32BB2372" w14:textId="76C4ED90" w:rsidR="008B4C3E" w:rsidRPr="00D132C8" w:rsidRDefault="008B4C3E" w:rsidP="00527272">
      <w:pPr>
        <w:spacing w:after="0" w:line="312" w:lineRule="auto"/>
        <w:jc w:val="both"/>
        <w:rPr>
          <w:rFonts w:ascii="Garamond" w:hAnsi="Garamond"/>
          <w:sz w:val="24"/>
          <w:szCs w:val="24"/>
          <w:lang w:eastAsia="sl-SI"/>
        </w:rPr>
      </w:pPr>
      <w:r w:rsidRPr="001218B8">
        <w:rPr>
          <w:rFonts w:ascii="Garamond" w:hAnsi="Garamond"/>
          <w:sz w:val="24"/>
          <w:szCs w:val="24"/>
          <w:lang w:eastAsia="sl-SI"/>
        </w:rPr>
        <w:t xml:space="preserve">Elektronski naslov: </w:t>
      </w:r>
      <w:r w:rsidR="00D84A0A" w:rsidRPr="001218B8">
        <w:rPr>
          <w:rFonts w:ascii="Garamond" w:hAnsi="Garamond"/>
          <w:sz w:val="24"/>
          <w:szCs w:val="24"/>
          <w:lang w:eastAsia="sl-SI"/>
        </w:rPr>
        <w:t>janina.sifrer@guest.arnes.si</w:t>
      </w:r>
    </w:p>
    <w:p w14:paraId="194AF2EA" w14:textId="77777777" w:rsidR="00527272" w:rsidRPr="00D132C8" w:rsidRDefault="00527272" w:rsidP="00527272">
      <w:pPr>
        <w:spacing w:after="0" w:line="312" w:lineRule="auto"/>
        <w:jc w:val="both"/>
        <w:rPr>
          <w:rFonts w:ascii="Garamond" w:hAnsi="Garamond"/>
          <w:sz w:val="24"/>
          <w:szCs w:val="24"/>
          <w:lang w:eastAsia="sl-SI"/>
        </w:rPr>
      </w:pPr>
    </w:p>
    <w:p w14:paraId="6B55B8AC" w14:textId="77777777" w:rsidR="00527272" w:rsidRPr="00D132C8" w:rsidRDefault="00527272" w:rsidP="00527272">
      <w:pPr>
        <w:spacing w:after="0" w:line="312" w:lineRule="auto"/>
        <w:contextualSpacing/>
        <w:jc w:val="both"/>
        <w:outlineLvl w:val="0"/>
        <w:rPr>
          <w:rFonts w:ascii="Garamond" w:hAnsi="Garamond"/>
          <w:b/>
          <w:sz w:val="24"/>
          <w:szCs w:val="24"/>
        </w:rPr>
      </w:pPr>
      <w:bookmarkStart w:id="30" w:name="_Toc356904116"/>
      <w:bookmarkStart w:id="31" w:name="_Toc436222802"/>
      <w:bookmarkStart w:id="32" w:name="_Toc5794546"/>
      <w:r w:rsidRPr="00D132C8">
        <w:rPr>
          <w:rFonts w:ascii="Garamond" w:hAnsi="Garamond"/>
          <w:b/>
          <w:sz w:val="24"/>
          <w:szCs w:val="24"/>
        </w:rPr>
        <w:t>4  Oblika, jezik in stroški ponudbe</w:t>
      </w:r>
      <w:bookmarkEnd w:id="30"/>
      <w:bookmarkEnd w:id="31"/>
      <w:bookmarkEnd w:id="32"/>
    </w:p>
    <w:p w14:paraId="529A8B21" w14:textId="77777777" w:rsidR="00527272" w:rsidRPr="00D132C8" w:rsidRDefault="00527272" w:rsidP="00527272">
      <w:pPr>
        <w:spacing w:after="0" w:line="312" w:lineRule="auto"/>
        <w:jc w:val="both"/>
        <w:rPr>
          <w:rFonts w:ascii="Garamond" w:hAnsi="Garamond"/>
          <w:sz w:val="24"/>
          <w:szCs w:val="24"/>
          <w:lang w:eastAsia="sl-SI"/>
        </w:rPr>
      </w:pPr>
    </w:p>
    <w:p w14:paraId="0DD85984"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Ponudnik ponudbo odda elektronsko kot je navedeno v točki 2 te razpisne dokumentacije.</w:t>
      </w:r>
    </w:p>
    <w:p w14:paraId="3FEEDF57" w14:textId="77777777" w:rsidR="00527272" w:rsidRPr="00D132C8" w:rsidRDefault="00527272" w:rsidP="00527272">
      <w:pPr>
        <w:spacing w:after="0" w:line="312" w:lineRule="auto"/>
        <w:jc w:val="both"/>
        <w:rPr>
          <w:rFonts w:ascii="Garamond" w:hAnsi="Garamond"/>
          <w:sz w:val="24"/>
          <w:szCs w:val="24"/>
          <w:lang w:eastAsia="sl-SI"/>
        </w:rPr>
      </w:pPr>
    </w:p>
    <w:p w14:paraId="49FAE3E6"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Ponudbe se oddajo v slovenskem jeziku. Če ni drugače določeno, tuji ponudnik izkaže izpolnjevanje pogojev s fotokopijami dokazil iz uradne evidence, ki izkazujejo zahtevano pravno</w:t>
      </w:r>
      <w:r>
        <w:rPr>
          <w:rFonts w:ascii="Garamond" w:hAnsi="Garamond"/>
          <w:sz w:val="24"/>
          <w:szCs w:val="24"/>
          <w:lang w:eastAsia="sl-SI"/>
        </w:rPr>
        <w:t xml:space="preserve"> </w:t>
      </w:r>
      <w:r w:rsidRPr="00D132C8">
        <w:rPr>
          <w:rFonts w:ascii="Garamond" w:hAnsi="Garamond"/>
          <w:sz w:val="24"/>
          <w:szCs w:val="24"/>
          <w:lang w:eastAsia="sl-SI"/>
        </w:rPr>
        <w:t>relevantno stanje. V primeru, da pristojni organi tuje države ne izdajajo tovrstnih dokazil, ponudnik predloži zapriseženo izjavo prič ali zapriseženo izjavo kandidata oziroma ponudnika. Izjava mora biti dana pred pravosodnim ali upravnim organom, notarjem ali pristojnim organom poklicnih in gospodarskih subjektov v državi, v kateri ima ponudnik svoj sedež. Tako dokazila pristojnih institucij kot tudi overjene izjave tujega ponudnika morajo biti prevedene v slovenski jezik. Predložen mora biti prevod slovenskega sodnega tolmača.</w:t>
      </w:r>
    </w:p>
    <w:p w14:paraId="3905B97C" w14:textId="77777777" w:rsidR="00527272" w:rsidRPr="00D132C8" w:rsidRDefault="00527272" w:rsidP="00527272">
      <w:pPr>
        <w:spacing w:after="0" w:line="312" w:lineRule="auto"/>
        <w:jc w:val="both"/>
        <w:rPr>
          <w:rFonts w:ascii="Garamond" w:hAnsi="Garamond"/>
          <w:sz w:val="24"/>
          <w:szCs w:val="24"/>
          <w:lang w:eastAsia="sl-SI"/>
        </w:rPr>
      </w:pPr>
    </w:p>
    <w:p w14:paraId="2BA9961A"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Ponudniki lahko predložijo v tujem jeziku prospekte ali drugo tehnično dokumentacijo, ki ga bo moral ponudnik, v kolikor bo naročnik to ocenil kot potrebno, ur</w:t>
      </w:r>
      <w:r>
        <w:rPr>
          <w:rFonts w:ascii="Garamond" w:hAnsi="Garamond"/>
          <w:sz w:val="24"/>
          <w:szCs w:val="24"/>
          <w:lang w:eastAsia="sl-SI"/>
        </w:rPr>
        <w:t>adno prevesti v slovenski jezik</w:t>
      </w:r>
      <w:r w:rsidRPr="00D132C8">
        <w:rPr>
          <w:rFonts w:ascii="Garamond" w:hAnsi="Garamond"/>
          <w:sz w:val="24"/>
          <w:szCs w:val="24"/>
          <w:lang w:eastAsia="sl-SI"/>
        </w:rPr>
        <w:t xml:space="preserve"> v določenem roku.</w:t>
      </w:r>
    </w:p>
    <w:p w14:paraId="23F024EF" w14:textId="77777777" w:rsidR="00527272" w:rsidRPr="00D132C8" w:rsidRDefault="00527272" w:rsidP="00527272">
      <w:pPr>
        <w:spacing w:after="0" w:line="312" w:lineRule="auto"/>
        <w:jc w:val="both"/>
        <w:rPr>
          <w:rFonts w:ascii="Garamond" w:hAnsi="Garamond"/>
          <w:sz w:val="24"/>
          <w:szCs w:val="24"/>
          <w:lang w:eastAsia="sl-SI"/>
        </w:rPr>
      </w:pPr>
    </w:p>
    <w:p w14:paraId="4EC5B539"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 xml:space="preserve">Ponudbena dokumentacija mora biti podana na obrazcih iz prilog razpisne dokumentacije ali po vsebini in obliki enakih obrazcih, izdelanih s strani ponudnika. Naročnik lahko v postopku preverjanja ponudb od ponudnika kadarkoli zahteva, da mu predloži na vpogled original. Vsi dokumenti, ki jih predloži ponudnik, morajo izkazovati aktualno stanje, razen kjer je izrecno zahtevan dokument za določeno obdobje oziroma dokument določene starosti. Naročnik lahko listine za dokazovanje izpolnjevanja pogojev ali pooblastila za pridobitev listin, če izhajajo iz uradne evidence, zahteva naknadno (po odpiranju in opravljenem pregledu ponudb). V tem primeru bo naročnik ponudnika pozval, naj v določenem roku naročniku dostavi vse listine za dokazovanje izpolnjevanja pogojev. Če pozvani ponudnik listin, pooblastil oziroma dokazil ne bo dostavil </w:t>
      </w:r>
      <w:r w:rsidRPr="00D132C8">
        <w:rPr>
          <w:rFonts w:ascii="Garamond" w:hAnsi="Garamond"/>
          <w:sz w:val="24"/>
          <w:szCs w:val="24"/>
          <w:lang w:eastAsia="sl-SI"/>
        </w:rPr>
        <w:lastRenderedPageBreak/>
        <w:t>pravočasno ali če bo dostavil listine, pooblastila oziroma dokazila v nasprotju z zahtevami naročnika, bo naročnik njegovo ponudbo kot nepopolno zavrnil.</w:t>
      </w:r>
    </w:p>
    <w:p w14:paraId="11C621BA" w14:textId="77777777" w:rsidR="00527272" w:rsidRPr="00D132C8" w:rsidRDefault="00527272" w:rsidP="00527272">
      <w:pPr>
        <w:spacing w:after="0" w:line="312" w:lineRule="auto"/>
        <w:jc w:val="both"/>
        <w:rPr>
          <w:rFonts w:ascii="Garamond" w:hAnsi="Garamond"/>
          <w:sz w:val="24"/>
          <w:szCs w:val="24"/>
          <w:lang w:eastAsia="sl-SI"/>
        </w:rPr>
      </w:pPr>
    </w:p>
    <w:p w14:paraId="7908A420"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 xml:space="preserve">Označeni deli ponudbene dokumentacije morajo biti podpisani s strani zakonitega zastopnika ponudnika ali druge osebe, pooblaščene za sklepanje pogodb predvidene vrste, vrednosti in obsega. </w:t>
      </w:r>
    </w:p>
    <w:p w14:paraId="5B8D4B5F" w14:textId="77777777" w:rsidR="00527272" w:rsidRPr="00D132C8" w:rsidRDefault="00527272" w:rsidP="00527272">
      <w:pPr>
        <w:spacing w:after="0" w:line="312" w:lineRule="auto"/>
        <w:jc w:val="both"/>
        <w:rPr>
          <w:rFonts w:ascii="Garamond" w:hAnsi="Garamond"/>
          <w:sz w:val="24"/>
          <w:szCs w:val="24"/>
          <w:lang w:eastAsia="sl-SI"/>
        </w:rPr>
      </w:pPr>
    </w:p>
    <w:p w14:paraId="56915D24"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Ponujene storitve/blago mora/jo v celoti ustrezati zahtevam iz razpisne dokumentacije. Če ponudnik ne ponudi vseh storitev/blaga (prazna mesta v ponudbenem predračunu) ali ponujena storitev/blago ne bo ustrezala tehničnim zahtevam, bo naročnik tako ponudbo izločil iz nadaljnjega ocenjevanja.</w:t>
      </w:r>
    </w:p>
    <w:p w14:paraId="21AF21EB" w14:textId="77777777" w:rsidR="00527272" w:rsidRPr="00D132C8" w:rsidRDefault="00527272" w:rsidP="00527272">
      <w:pPr>
        <w:spacing w:after="0" w:line="312" w:lineRule="auto"/>
        <w:jc w:val="both"/>
        <w:rPr>
          <w:rFonts w:ascii="Garamond" w:hAnsi="Garamond"/>
          <w:sz w:val="24"/>
          <w:szCs w:val="24"/>
          <w:lang w:eastAsia="sl-SI"/>
        </w:rPr>
      </w:pPr>
    </w:p>
    <w:p w14:paraId="56B5072A"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V kolikor bo naročnik sam ali na predlog gospodarskega subjekta ugotovil, da je potrebno ponudbo dopolniti, bo naročnik postopal skladno s petim odstavkom 89. člena ZJN-3. Vse dopolnitve bodo potekale preko sistema e-JN.</w:t>
      </w:r>
    </w:p>
    <w:p w14:paraId="79E0CB71" w14:textId="77777777" w:rsidR="00527272" w:rsidRPr="00D132C8" w:rsidRDefault="00527272" w:rsidP="00527272">
      <w:pPr>
        <w:spacing w:after="0" w:line="312" w:lineRule="auto"/>
        <w:jc w:val="both"/>
        <w:rPr>
          <w:rFonts w:ascii="Garamond" w:hAnsi="Garamond"/>
          <w:sz w:val="24"/>
          <w:szCs w:val="24"/>
          <w:lang w:eastAsia="sl-SI"/>
        </w:rPr>
      </w:pPr>
    </w:p>
    <w:p w14:paraId="3FE9B18D"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Ponudnik nosi vse stroške, povezane s pripravo in predložitvijo ponudbe. V primeru ustavitve postopka, zavrnitve vseh ponudb ali odstopa od izvedbe javnega naročila naročnik ponudnikom ne bo povrnil nobenih stroškov, nastalih s pripravo ponudbe. Ponudniki so s tem seznanjeni in se s tem s samo predložitvijo prijave izrecno strinjajo.</w:t>
      </w:r>
    </w:p>
    <w:p w14:paraId="034D3FAC" w14:textId="77777777" w:rsidR="00527272" w:rsidRPr="00D132C8" w:rsidRDefault="00527272" w:rsidP="00527272">
      <w:pPr>
        <w:spacing w:after="0" w:line="312" w:lineRule="auto"/>
        <w:jc w:val="both"/>
        <w:rPr>
          <w:rFonts w:ascii="Garamond" w:hAnsi="Garamond"/>
          <w:sz w:val="24"/>
          <w:szCs w:val="24"/>
          <w:lang w:eastAsia="sl-SI"/>
        </w:rPr>
      </w:pPr>
    </w:p>
    <w:p w14:paraId="45906DF8" w14:textId="77777777" w:rsidR="00527272" w:rsidRPr="00D132C8" w:rsidRDefault="00527272" w:rsidP="00527272">
      <w:pPr>
        <w:spacing w:after="0" w:line="312" w:lineRule="auto"/>
        <w:contextualSpacing/>
        <w:jc w:val="both"/>
        <w:outlineLvl w:val="0"/>
        <w:rPr>
          <w:rFonts w:ascii="Garamond" w:hAnsi="Garamond"/>
          <w:b/>
          <w:sz w:val="24"/>
          <w:szCs w:val="24"/>
        </w:rPr>
      </w:pPr>
      <w:bookmarkStart w:id="33" w:name="_Toc356904117"/>
      <w:bookmarkStart w:id="34" w:name="_Toc436222803"/>
      <w:bookmarkStart w:id="35" w:name="_Toc5794547"/>
      <w:r w:rsidRPr="00D132C8">
        <w:rPr>
          <w:rFonts w:ascii="Garamond" w:hAnsi="Garamond"/>
          <w:b/>
          <w:sz w:val="24"/>
          <w:szCs w:val="24"/>
        </w:rPr>
        <w:t>5 Veljavnost ponudbe</w:t>
      </w:r>
      <w:bookmarkEnd w:id="33"/>
      <w:bookmarkEnd w:id="34"/>
      <w:bookmarkEnd w:id="35"/>
    </w:p>
    <w:p w14:paraId="50D79DAF" w14:textId="77777777" w:rsidR="00527272" w:rsidRPr="00D132C8" w:rsidRDefault="00527272" w:rsidP="00B50F18"/>
    <w:p w14:paraId="7AC92434" w14:textId="3BEF876F"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 xml:space="preserve">Ponudba mora </w:t>
      </w:r>
      <w:r w:rsidRPr="001218B8">
        <w:rPr>
          <w:rFonts w:ascii="Garamond" w:hAnsi="Garamond"/>
          <w:sz w:val="24"/>
          <w:szCs w:val="24"/>
          <w:lang w:eastAsia="sl-SI"/>
        </w:rPr>
        <w:t xml:space="preserve">veljati najmanj do </w:t>
      </w:r>
      <w:r w:rsidR="008B4C3E" w:rsidRPr="001218B8">
        <w:rPr>
          <w:rFonts w:ascii="Garamond" w:hAnsi="Garamond"/>
          <w:sz w:val="24"/>
          <w:szCs w:val="24"/>
          <w:lang w:eastAsia="sl-SI"/>
        </w:rPr>
        <w:t>31</w:t>
      </w:r>
      <w:r w:rsidRPr="001218B8">
        <w:rPr>
          <w:rFonts w:ascii="Garamond" w:hAnsi="Garamond"/>
          <w:sz w:val="24"/>
          <w:szCs w:val="24"/>
          <w:lang w:eastAsia="sl-SI"/>
        </w:rPr>
        <w:t xml:space="preserve">. </w:t>
      </w:r>
      <w:r w:rsidR="008B4C3E" w:rsidRPr="001218B8">
        <w:rPr>
          <w:rFonts w:ascii="Garamond" w:hAnsi="Garamond"/>
          <w:sz w:val="24"/>
          <w:szCs w:val="24"/>
          <w:lang w:eastAsia="sl-SI"/>
        </w:rPr>
        <w:t>7</w:t>
      </w:r>
      <w:r w:rsidRPr="001218B8">
        <w:rPr>
          <w:rFonts w:ascii="Garamond" w:hAnsi="Garamond"/>
          <w:sz w:val="24"/>
          <w:szCs w:val="24"/>
          <w:lang w:eastAsia="sl-SI"/>
        </w:rPr>
        <w:t>. 2019. Z oddajo ESPD obrazca ponudnik izjavlja, da je ponudba veljavna do 3</w:t>
      </w:r>
      <w:r w:rsidR="008B4C3E" w:rsidRPr="001218B8">
        <w:rPr>
          <w:rFonts w:ascii="Garamond" w:hAnsi="Garamond"/>
          <w:sz w:val="24"/>
          <w:szCs w:val="24"/>
          <w:lang w:eastAsia="sl-SI"/>
        </w:rPr>
        <w:t>1.7.2019</w:t>
      </w:r>
      <w:r w:rsidRPr="001218B8">
        <w:rPr>
          <w:rFonts w:ascii="Garamond" w:hAnsi="Garamond"/>
          <w:sz w:val="24"/>
          <w:szCs w:val="24"/>
          <w:lang w:eastAsia="sl-SI"/>
        </w:rPr>
        <w:t>.</w:t>
      </w:r>
    </w:p>
    <w:p w14:paraId="117ED2BC" w14:textId="77777777" w:rsidR="00527272" w:rsidRPr="00D132C8" w:rsidRDefault="00527272" w:rsidP="00527272">
      <w:pPr>
        <w:spacing w:after="0" w:line="312" w:lineRule="auto"/>
        <w:jc w:val="both"/>
        <w:rPr>
          <w:rFonts w:ascii="Garamond" w:hAnsi="Garamond"/>
          <w:sz w:val="24"/>
          <w:szCs w:val="24"/>
          <w:lang w:eastAsia="sl-SI"/>
        </w:rPr>
      </w:pPr>
    </w:p>
    <w:p w14:paraId="496722E1" w14:textId="77777777" w:rsidR="00527272" w:rsidRPr="00D132C8" w:rsidRDefault="00527272" w:rsidP="00527272">
      <w:pPr>
        <w:spacing w:after="0" w:line="312" w:lineRule="auto"/>
        <w:jc w:val="both"/>
        <w:rPr>
          <w:rFonts w:ascii="Garamond" w:hAnsi="Garamond"/>
          <w:sz w:val="24"/>
          <w:szCs w:val="24"/>
          <w:lang w:eastAsia="sl-SI"/>
        </w:rPr>
      </w:pPr>
    </w:p>
    <w:p w14:paraId="594EAD66" w14:textId="77777777" w:rsidR="00527272" w:rsidRPr="00D132C8" w:rsidRDefault="00527272" w:rsidP="00527272">
      <w:pPr>
        <w:spacing w:after="0" w:line="312" w:lineRule="auto"/>
        <w:contextualSpacing/>
        <w:jc w:val="both"/>
        <w:outlineLvl w:val="0"/>
        <w:rPr>
          <w:rFonts w:ascii="Garamond" w:hAnsi="Garamond"/>
          <w:b/>
          <w:sz w:val="24"/>
          <w:szCs w:val="24"/>
        </w:rPr>
      </w:pPr>
      <w:bookmarkStart w:id="36" w:name="_Toc356904118"/>
      <w:bookmarkStart w:id="37" w:name="_Toc436222804"/>
      <w:bookmarkStart w:id="38" w:name="_Toc5794548"/>
      <w:r w:rsidRPr="00D132C8">
        <w:rPr>
          <w:rFonts w:ascii="Garamond" w:hAnsi="Garamond"/>
          <w:b/>
          <w:sz w:val="24"/>
          <w:szCs w:val="24"/>
        </w:rPr>
        <w:t>6 Skupna ponudba</w:t>
      </w:r>
      <w:bookmarkEnd w:id="36"/>
      <w:bookmarkEnd w:id="37"/>
      <w:bookmarkEnd w:id="38"/>
    </w:p>
    <w:p w14:paraId="3A5EFDEB" w14:textId="77777777" w:rsidR="00527272" w:rsidRPr="00D132C8" w:rsidRDefault="00527272" w:rsidP="00B50F18"/>
    <w:p w14:paraId="693FEE5F"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 xml:space="preserve">Dovoljena je skupna ponudba več pogodbenih partnerjev. V poglavju </w:t>
      </w:r>
      <w:r w:rsidRPr="00D132C8">
        <w:rPr>
          <w:rFonts w:ascii="Garamond" w:hAnsi="Garamond"/>
          <w:i/>
          <w:sz w:val="24"/>
          <w:szCs w:val="24"/>
          <w:lang w:eastAsia="sl-SI"/>
        </w:rPr>
        <w:t xml:space="preserve">Razlogi za izključitev in pogoji za sodelovanje </w:t>
      </w:r>
      <w:r w:rsidRPr="00D132C8">
        <w:rPr>
          <w:rFonts w:ascii="Garamond" w:hAnsi="Garamond"/>
          <w:sz w:val="24"/>
          <w:szCs w:val="24"/>
          <w:lang w:eastAsia="sl-SI"/>
        </w:rPr>
        <w:t xml:space="preserve">je določeno, kateri pogoj mora v primeru skupne ponudbe izpolnjevati vsak izmed partnerjev oziroma, kateri pogoj lahko izpolnjujejo partnerji skupaj. </w:t>
      </w:r>
    </w:p>
    <w:p w14:paraId="54A88FB9" w14:textId="77777777" w:rsidR="00527272" w:rsidRPr="00D132C8" w:rsidRDefault="00527272" w:rsidP="00527272">
      <w:pPr>
        <w:spacing w:after="0" w:line="312" w:lineRule="auto"/>
        <w:jc w:val="both"/>
        <w:rPr>
          <w:rFonts w:ascii="Garamond" w:hAnsi="Garamond"/>
          <w:sz w:val="24"/>
          <w:szCs w:val="24"/>
          <w:lang w:eastAsia="sl-SI"/>
        </w:rPr>
      </w:pPr>
    </w:p>
    <w:p w14:paraId="619E848C"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V primeru skupne ponudbe je potrebno v ponudbi predložiti pogodbo o skupnem nastopu. Iz pogodbe o skupnem nastopu mora biti razvidno sledeče:</w:t>
      </w:r>
    </w:p>
    <w:p w14:paraId="194FCE9F" w14:textId="77777777" w:rsidR="00527272" w:rsidRPr="00D132C8" w:rsidRDefault="00527272" w:rsidP="00527272">
      <w:pPr>
        <w:pStyle w:val="Odstavekseznama"/>
        <w:numPr>
          <w:ilvl w:val="0"/>
          <w:numId w:val="5"/>
        </w:numPr>
        <w:tabs>
          <w:tab w:val="num" w:pos="927"/>
        </w:tabs>
        <w:spacing w:line="312" w:lineRule="auto"/>
        <w:rPr>
          <w:rFonts w:ascii="Garamond" w:eastAsia="Times New Roman" w:hAnsi="Garamond"/>
          <w:sz w:val="24"/>
          <w:szCs w:val="24"/>
        </w:rPr>
      </w:pPr>
      <w:r w:rsidRPr="00D132C8">
        <w:rPr>
          <w:rFonts w:ascii="Garamond" w:eastAsia="Times New Roman" w:hAnsi="Garamond"/>
          <w:sz w:val="24"/>
          <w:szCs w:val="24"/>
        </w:rPr>
        <w:t xml:space="preserve">imenovanje nosilca posla pri izvedbi javnega naročila, </w:t>
      </w:r>
    </w:p>
    <w:p w14:paraId="25B6627C" w14:textId="77777777" w:rsidR="00527272" w:rsidRPr="00D132C8" w:rsidRDefault="00527272" w:rsidP="00527272">
      <w:pPr>
        <w:pStyle w:val="Odstavekseznama"/>
        <w:numPr>
          <w:ilvl w:val="0"/>
          <w:numId w:val="5"/>
        </w:numPr>
        <w:tabs>
          <w:tab w:val="num" w:pos="927"/>
        </w:tabs>
        <w:spacing w:line="312" w:lineRule="auto"/>
        <w:rPr>
          <w:rFonts w:ascii="Garamond" w:eastAsia="Times New Roman" w:hAnsi="Garamond"/>
          <w:sz w:val="24"/>
          <w:szCs w:val="24"/>
        </w:rPr>
      </w:pPr>
      <w:r w:rsidRPr="00D132C8">
        <w:rPr>
          <w:rFonts w:ascii="Garamond" w:eastAsia="Times New Roman" w:hAnsi="Garamond"/>
          <w:sz w:val="24"/>
          <w:szCs w:val="24"/>
        </w:rPr>
        <w:t xml:space="preserve">pooblastilo nosilcu posla in odgovorni osebi za podpis ponudbe ter podpis pogodbe, </w:t>
      </w:r>
    </w:p>
    <w:p w14:paraId="60ECF5C7" w14:textId="77777777" w:rsidR="00527272" w:rsidRPr="00D132C8" w:rsidRDefault="00527272" w:rsidP="00527272">
      <w:pPr>
        <w:pStyle w:val="Odstavekseznama"/>
        <w:numPr>
          <w:ilvl w:val="0"/>
          <w:numId w:val="5"/>
        </w:numPr>
        <w:tabs>
          <w:tab w:val="num" w:pos="927"/>
        </w:tabs>
        <w:spacing w:line="312" w:lineRule="auto"/>
        <w:rPr>
          <w:rFonts w:ascii="Garamond" w:eastAsia="Times New Roman" w:hAnsi="Garamond"/>
          <w:sz w:val="24"/>
          <w:szCs w:val="24"/>
        </w:rPr>
      </w:pPr>
      <w:r w:rsidRPr="00D132C8">
        <w:rPr>
          <w:rFonts w:ascii="Garamond" w:eastAsia="Times New Roman" w:hAnsi="Garamond"/>
          <w:sz w:val="24"/>
          <w:szCs w:val="24"/>
        </w:rPr>
        <w:t xml:space="preserve">izjava, da so vsi ponudniki v skupni ponudbi seznanjeni z navodili ponudnikom in razpisnimi pogoji ter merili za dodelitev javnega naročila in da z njimi v celoti soglašajo, </w:t>
      </w:r>
    </w:p>
    <w:p w14:paraId="7D9DBF1D" w14:textId="77777777" w:rsidR="00527272" w:rsidRPr="00D132C8" w:rsidRDefault="00527272" w:rsidP="00527272">
      <w:pPr>
        <w:pStyle w:val="Odstavekseznama"/>
        <w:numPr>
          <w:ilvl w:val="0"/>
          <w:numId w:val="5"/>
        </w:numPr>
        <w:tabs>
          <w:tab w:val="num" w:pos="927"/>
        </w:tabs>
        <w:spacing w:line="312" w:lineRule="auto"/>
        <w:rPr>
          <w:rFonts w:ascii="Garamond" w:eastAsia="Times New Roman" w:hAnsi="Garamond"/>
          <w:sz w:val="24"/>
          <w:szCs w:val="24"/>
        </w:rPr>
      </w:pPr>
      <w:r w:rsidRPr="00D132C8">
        <w:rPr>
          <w:rFonts w:ascii="Garamond" w:eastAsia="Times New Roman" w:hAnsi="Garamond"/>
          <w:sz w:val="24"/>
          <w:szCs w:val="24"/>
        </w:rPr>
        <w:lastRenderedPageBreak/>
        <w:t>izjava, da so vsi ponudniki seznanjeni s plačilnimi pogoji iz razpisne dokumentacije,</w:t>
      </w:r>
    </w:p>
    <w:p w14:paraId="27B9A3FD" w14:textId="77777777" w:rsidR="00527272" w:rsidRPr="00D132C8" w:rsidRDefault="00527272" w:rsidP="00527272">
      <w:pPr>
        <w:pStyle w:val="Odstavekseznama"/>
        <w:numPr>
          <w:ilvl w:val="0"/>
          <w:numId w:val="5"/>
        </w:numPr>
        <w:tabs>
          <w:tab w:val="num" w:pos="927"/>
        </w:tabs>
        <w:spacing w:line="312" w:lineRule="auto"/>
        <w:rPr>
          <w:rFonts w:ascii="Garamond" w:eastAsia="Times New Roman" w:hAnsi="Garamond"/>
          <w:sz w:val="24"/>
          <w:szCs w:val="24"/>
        </w:rPr>
      </w:pPr>
      <w:r w:rsidRPr="00D132C8">
        <w:rPr>
          <w:rFonts w:ascii="Garamond" w:eastAsia="Times New Roman" w:hAnsi="Garamond"/>
          <w:sz w:val="24"/>
          <w:szCs w:val="24"/>
        </w:rPr>
        <w:t>določbe glede načina plačila preko nosilca posla,</w:t>
      </w:r>
    </w:p>
    <w:p w14:paraId="17D4DC7B" w14:textId="77777777" w:rsidR="00527272" w:rsidRPr="00D132C8" w:rsidRDefault="00527272" w:rsidP="00527272">
      <w:pPr>
        <w:pStyle w:val="Odstavekseznama"/>
        <w:numPr>
          <w:ilvl w:val="0"/>
          <w:numId w:val="5"/>
        </w:numPr>
        <w:tabs>
          <w:tab w:val="num" w:pos="927"/>
        </w:tabs>
        <w:spacing w:line="312" w:lineRule="auto"/>
        <w:rPr>
          <w:rFonts w:ascii="Garamond" w:eastAsia="Times New Roman" w:hAnsi="Garamond"/>
          <w:sz w:val="24"/>
          <w:szCs w:val="24"/>
        </w:rPr>
      </w:pPr>
      <w:r w:rsidRPr="00D132C8">
        <w:rPr>
          <w:rFonts w:ascii="Garamond" w:eastAsia="Times New Roman" w:hAnsi="Garamond"/>
          <w:sz w:val="24"/>
          <w:szCs w:val="24"/>
        </w:rPr>
        <w:t>navedba, da odgovarjajo naročniku za celotno obveznost in za vsak njen del vsi partnerji solidarno in vsak posebej v celoti.</w:t>
      </w:r>
    </w:p>
    <w:p w14:paraId="5C1B1DAB" w14:textId="7CB51DCD" w:rsidR="00527272" w:rsidRPr="00D132C8" w:rsidRDefault="00527272" w:rsidP="00527272">
      <w:pPr>
        <w:spacing w:after="0" w:line="312" w:lineRule="auto"/>
        <w:jc w:val="both"/>
        <w:rPr>
          <w:rFonts w:ascii="Garamond" w:hAnsi="Garamond"/>
          <w:sz w:val="24"/>
          <w:szCs w:val="24"/>
          <w:lang w:eastAsia="sl-SI"/>
        </w:rPr>
      </w:pPr>
    </w:p>
    <w:p w14:paraId="174E11CC" w14:textId="5EEF6967" w:rsidR="00527272" w:rsidRDefault="008B4C3E" w:rsidP="00527272">
      <w:pPr>
        <w:spacing w:after="0" w:line="312" w:lineRule="auto"/>
        <w:jc w:val="both"/>
        <w:rPr>
          <w:rFonts w:ascii="Garamond" w:hAnsi="Garamond"/>
          <w:sz w:val="24"/>
          <w:szCs w:val="24"/>
          <w:lang w:eastAsia="sl-SI"/>
        </w:rPr>
      </w:pPr>
      <w:r w:rsidRPr="008B4C3E">
        <w:rPr>
          <w:rFonts w:ascii="Garamond" w:eastAsia="Times New Roman" w:hAnsi="Garamond"/>
          <w:noProof/>
          <w:sz w:val="24"/>
          <w:szCs w:val="24"/>
          <w:lang w:eastAsia="sl-SI"/>
        </w:rPr>
        <mc:AlternateContent>
          <mc:Choice Requires="wps">
            <w:drawing>
              <wp:anchor distT="45720" distB="45720" distL="114300" distR="114300" simplePos="0" relativeHeight="251664384" behindDoc="0" locked="0" layoutInCell="1" allowOverlap="1" wp14:anchorId="032CBD87" wp14:editId="21AB87BC">
                <wp:simplePos x="0" y="0"/>
                <wp:positionH relativeFrom="margin">
                  <wp:align>left</wp:align>
                </wp:positionH>
                <wp:positionV relativeFrom="paragraph">
                  <wp:posOffset>1076325</wp:posOffset>
                </wp:positionV>
                <wp:extent cx="5819775" cy="742950"/>
                <wp:effectExtent l="0" t="0" r="28575" b="19050"/>
                <wp:wrapSquare wrapText="bothSides"/>
                <wp:docPr id="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742950"/>
                        </a:xfrm>
                        <a:prstGeom prst="rect">
                          <a:avLst/>
                        </a:prstGeom>
                        <a:solidFill>
                          <a:srgbClr val="FFFFFF"/>
                        </a:solidFill>
                        <a:ln w="9525">
                          <a:solidFill>
                            <a:srgbClr val="000000"/>
                          </a:solidFill>
                          <a:miter lim="800000"/>
                          <a:headEnd/>
                          <a:tailEnd/>
                        </a:ln>
                      </wps:spPr>
                      <wps:txbx>
                        <w:txbxContent>
                          <w:p w14:paraId="58EE3B71" w14:textId="77777777" w:rsidR="00917986" w:rsidRPr="008B4C3E" w:rsidRDefault="00917986" w:rsidP="008B4C3E">
                            <w:pPr>
                              <w:spacing w:line="312" w:lineRule="auto"/>
                              <w:jc w:val="both"/>
                              <w:rPr>
                                <w:rFonts w:ascii="Garamond" w:hAnsi="Garamond"/>
                                <w:sz w:val="24"/>
                                <w:szCs w:val="24"/>
                              </w:rPr>
                            </w:pPr>
                            <w:r w:rsidRPr="008B4C3E">
                              <w:rPr>
                                <w:rFonts w:ascii="Garamond" w:hAnsi="Garamond"/>
                                <w:b/>
                                <w:sz w:val="24"/>
                                <w:szCs w:val="24"/>
                              </w:rPr>
                              <w:t>V primeru skupne ponudbe je obvezna sestavina ponudbene dokumentacije kopija pogodbe iz katere je razvidna vrednost, vrsta in obseg del, ki jih v ponudbi povzema posamezni partner.</w:t>
                            </w:r>
                            <w:r w:rsidRPr="008B4C3E">
                              <w:rPr>
                                <w:rFonts w:ascii="Garamond" w:hAnsi="Garamond"/>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2CBD87" id="_x0000_t202" coordsize="21600,21600" o:spt="202" path="m,l,21600r21600,l21600,xe">
                <v:stroke joinstyle="miter"/>
                <v:path gradientshapeok="t" o:connecttype="rect"/>
              </v:shapetype>
              <v:shape id="Polje z besedilom 2" o:spid="_x0000_s1026" type="#_x0000_t202" style="position:absolute;left:0;text-align:left;margin-left:0;margin-top:84.75pt;width:458.25pt;height:58.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">
                <v:textbox>
                  <w:txbxContent>
                    <w:p w14:paraId="58EE3B71" w14:textId="77777777" w:rsidR="00917986" w:rsidRPr="008B4C3E" w:rsidRDefault="00917986" w:rsidP="008B4C3E">
                      <w:pPr>
                        <w:spacing w:line="312" w:lineRule="auto"/>
                        <w:jc w:val="both"/>
                        <w:rPr>
                          <w:rFonts w:ascii="Garamond" w:hAnsi="Garamond"/>
                          <w:sz w:val="24"/>
                          <w:szCs w:val="24"/>
                        </w:rPr>
                      </w:pPr>
                      <w:r w:rsidRPr="008B4C3E">
                        <w:rPr>
                          <w:rFonts w:ascii="Garamond" w:hAnsi="Garamond"/>
                          <w:b/>
                          <w:sz w:val="24"/>
                          <w:szCs w:val="24"/>
                        </w:rPr>
                        <w:t>V primeru skupne ponudbe je obvezna sestavina ponudbene dokumentacije kopija pogodbe iz katere je razvidna vrednost, vrsta in obseg del, ki jih v ponudbi povzema posamezni partner.</w:t>
                      </w:r>
                      <w:r w:rsidRPr="008B4C3E">
                        <w:rPr>
                          <w:rFonts w:ascii="Garamond" w:hAnsi="Garamond"/>
                          <w:sz w:val="24"/>
                          <w:szCs w:val="24"/>
                        </w:rPr>
                        <w:t xml:space="preserve"> </w:t>
                      </w:r>
                    </w:p>
                  </w:txbxContent>
                </v:textbox>
                <w10:wrap type="square" anchorx="margin"/>
              </v:shape>
            </w:pict>
          </mc:Fallback>
        </mc:AlternateContent>
      </w:r>
      <w:r w:rsidR="00527272" w:rsidRPr="00D132C8">
        <w:rPr>
          <w:rFonts w:ascii="Garamond" w:hAnsi="Garamond"/>
          <w:sz w:val="24"/>
          <w:szCs w:val="24"/>
          <w:lang w:eastAsia="sl-SI"/>
        </w:rPr>
        <w:t>Ponudbo podpisuje nosilec posla, ki je tudi podpisnik pogodbe in glavni kontakt z naročnikom. Nosilec posla prevzame nasproti naročniku poroštvo za delo ostalih partnerjev in/ali podizvajalcev po pravilih Obligacijskega zakonika. Naročnik uveljavlja zahtevo po odpravi morebitnih napak zoper nosilca posla.</w:t>
      </w:r>
    </w:p>
    <w:p w14:paraId="29C7BCFC" w14:textId="17E247F6" w:rsidR="008B4C3E" w:rsidRPr="008B4C3E" w:rsidRDefault="008B4C3E" w:rsidP="008B4C3E">
      <w:pPr>
        <w:spacing w:after="0" w:line="312" w:lineRule="auto"/>
        <w:jc w:val="both"/>
        <w:rPr>
          <w:rFonts w:ascii="Garamond" w:eastAsia="Times New Roman" w:hAnsi="Garamond"/>
          <w:sz w:val="24"/>
          <w:szCs w:val="24"/>
          <w:lang w:eastAsia="sl-SI"/>
        </w:rPr>
      </w:pPr>
      <w:r w:rsidRPr="008B4C3E">
        <w:rPr>
          <w:rFonts w:ascii="Garamond" w:eastAsia="Times New Roman" w:hAnsi="Garamond"/>
          <w:sz w:val="24"/>
          <w:szCs w:val="24"/>
          <w:lang w:eastAsia="sl-SI"/>
        </w:rPr>
        <w:t xml:space="preserve"> </w:t>
      </w:r>
    </w:p>
    <w:p w14:paraId="08446461" w14:textId="77777777" w:rsidR="00527272" w:rsidRPr="00D132C8" w:rsidRDefault="00527272" w:rsidP="00527272">
      <w:pPr>
        <w:spacing w:after="0" w:line="312" w:lineRule="auto"/>
        <w:contextualSpacing/>
        <w:jc w:val="both"/>
        <w:outlineLvl w:val="0"/>
        <w:rPr>
          <w:rFonts w:ascii="Garamond" w:hAnsi="Garamond"/>
          <w:b/>
          <w:sz w:val="24"/>
          <w:szCs w:val="24"/>
        </w:rPr>
      </w:pPr>
      <w:bookmarkStart w:id="39" w:name="_Toc356904119"/>
      <w:bookmarkStart w:id="40" w:name="_Toc436222805"/>
      <w:bookmarkStart w:id="41" w:name="_Toc5794549"/>
      <w:r w:rsidRPr="00D132C8">
        <w:rPr>
          <w:rFonts w:ascii="Garamond" w:hAnsi="Garamond"/>
          <w:b/>
          <w:sz w:val="24"/>
          <w:szCs w:val="24"/>
        </w:rPr>
        <w:t>7 Ponudba s podizvajalci</w:t>
      </w:r>
      <w:bookmarkEnd w:id="39"/>
      <w:bookmarkEnd w:id="40"/>
      <w:bookmarkEnd w:id="41"/>
    </w:p>
    <w:p w14:paraId="42CB828D" w14:textId="77777777" w:rsidR="00527272" w:rsidRPr="00D132C8" w:rsidRDefault="00527272" w:rsidP="00B50F18"/>
    <w:p w14:paraId="145C4699" w14:textId="77777777" w:rsidR="00527272" w:rsidRPr="00D132C8" w:rsidRDefault="00527272" w:rsidP="00527272">
      <w:pPr>
        <w:spacing w:line="312" w:lineRule="auto"/>
        <w:jc w:val="both"/>
        <w:rPr>
          <w:rFonts w:ascii="Garamond" w:hAnsi="Garamond" w:cs="Calibri"/>
          <w:sz w:val="24"/>
          <w:szCs w:val="24"/>
          <w:lang w:eastAsia="sl-SI"/>
        </w:rPr>
      </w:pPr>
      <w:bookmarkStart w:id="42" w:name="_Toc356904120"/>
      <w:r w:rsidRPr="00D132C8">
        <w:rPr>
          <w:rFonts w:ascii="Garamond" w:hAnsi="Garamond" w:cs="Calibri"/>
          <w:sz w:val="24"/>
          <w:szCs w:val="24"/>
          <w:lang w:eastAsia="sl-SI"/>
        </w:rPr>
        <w:t>Predmet naročila je dobava blaga, zato ponudnika ne zavezujejo določbe 94. člena ZJN-3. V kolikor želi ponudnik, ki namerava pri izvedbi naročila nastopati s podizvajalci</w:t>
      </w:r>
      <w:r>
        <w:rPr>
          <w:rFonts w:ascii="Garamond" w:hAnsi="Garamond" w:cs="Calibri"/>
          <w:sz w:val="24"/>
          <w:szCs w:val="24"/>
          <w:lang w:eastAsia="sl-SI"/>
        </w:rPr>
        <w:t>,</w:t>
      </w:r>
      <w:r w:rsidRPr="00D132C8">
        <w:rPr>
          <w:rFonts w:ascii="Garamond" w:hAnsi="Garamond" w:cs="Calibri"/>
          <w:sz w:val="24"/>
          <w:szCs w:val="24"/>
          <w:lang w:eastAsia="sl-SI"/>
        </w:rPr>
        <w:t xml:space="preserve"> podizvajalce priglasiti,  mora v ESDP obrazcu navest</w:t>
      </w:r>
      <w:r>
        <w:rPr>
          <w:rFonts w:ascii="Garamond" w:hAnsi="Garamond" w:cs="Calibri"/>
          <w:sz w:val="24"/>
          <w:szCs w:val="24"/>
          <w:lang w:eastAsia="sl-SI"/>
        </w:rPr>
        <w:t xml:space="preserve">i vse podatke o podizvajalcih. </w:t>
      </w:r>
      <w:r w:rsidRPr="00D132C8">
        <w:rPr>
          <w:rFonts w:ascii="Garamond" w:hAnsi="Garamond" w:cs="Calibri"/>
          <w:sz w:val="24"/>
          <w:szCs w:val="24"/>
          <w:lang w:eastAsia="sl-SI"/>
        </w:rPr>
        <w:t xml:space="preserve">Prijavljeni podizvajalci morajo izpolniti obrazec </w:t>
      </w:r>
      <w:r w:rsidRPr="00D132C8">
        <w:rPr>
          <w:rFonts w:ascii="Garamond" w:hAnsi="Garamond" w:cs="Calibri"/>
          <w:i/>
          <w:sz w:val="24"/>
          <w:szCs w:val="24"/>
          <w:lang w:eastAsia="sl-SI"/>
        </w:rPr>
        <w:t xml:space="preserve">ESDP </w:t>
      </w:r>
      <w:r w:rsidRPr="00D132C8">
        <w:rPr>
          <w:rFonts w:ascii="Garamond" w:hAnsi="Garamond" w:cs="Calibri"/>
          <w:sz w:val="24"/>
          <w:szCs w:val="24"/>
          <w:lang w:eastAsia="sl-SI"/>
        </w:rPr>
        <w:t xml:space="preserve">in izpolnjevati pogoje, ki so v poglavju 13. določeni za podizvajalce, kar izkažejo s podpisom obrazca </w:t>
      </w:r>
      <w:r w:rsidRPr="00D132C8">
        <w:rPr>
          <w:rFonts w:ascii="Garamond" w:hAnsi="Garamond" w:cs="Calibri"/>
          <w:i/>
          <w:sz w:val="24"/>
          <w:szCs w:val="24"/>
          <w:lang w:eastAsia="sl-SI"/>
        </w:rPr>
        <w:t xml:space="preserve">ESDP. </w:t>
      </w:r>
      <w:r w:rsidRPr="00D132C8">
        <w:rPr>
          <w:rFonts w:ascii="Garamond" w:hAnsi="Garamond" w:cs="Calibri"/>
          <w:sz w:val="24"/>
          <w:szCs w:val="24"/>
          <w:lang w:eastAsia="sl-SI"/>
        </w:rPr>
        <w:t xml:space="preserve">V kolikor bo nominirani podizvajalec zahteval neposredno plačilo od </w:t>
      </w:r>
      <w:r w:rsidRPr="0008131F">
        <w:rPr>
          <w:rFonts w:ascii="Garamond" w:hAnsi="Garamond" w:cs="Calibri"/>
          <w:sz w:val="24"/>
          <w:szCs w:val="24"/>
          <w:lang w:eastAsia="sl-SI"/>
        </w:rPr>
        <w:t>naročnika, mora v ponudbi</w:t>
      </w:r>
      <w:r w:rsidRPr="00D132C8">
        <w:rPr>
          <w:rFonts w:ascii="Garamond" w:hAnsi="Garamond" w:cs="Calibri"/>
          <w:sz w:val="24"/>
          <w:szCs w:val="24"/>
          <w:lang w:eastAsia="sl-SI"/>
        </w:rPr>
        <w:t xml:space="preserve"> predložiti zahtevo</w:t>
      </w:r>
      <w:r>
        <w:rPr>
          <w:rFonts w:ascii="Garamond" w:hAnsi="Garamond" w:cs="Calibri"/>
          <w:sz w:val="24"/>
          <w:szCs w:val="24"/>
          <w:lang w:eastAsia="sl-SI"/>
        </w:rPr>
        <w:t xml:space="preserve"> </w:t>
      </w:r>
      <w:r w:rsidRPr="00D132C8">
        <w:rPr>
          <w:rFonts w:ascii="Garamond" w:hAnsi="Garamond" w:cs="Calibri"/>
          <w:sz w:val="24"/>
          <w:szCs w:val="24"/>
          <w:lang w:eastAsia="sl-SI"/>
        </w:rPr>
        <w:t>za neposredno plačilo, katerega mora podpisati tudi ponudnik  oziroma vodilni partner v primeru skupne ponudbe.</w:t>
      </w:r>
    </w:p>
    <w:p w14:paraId="330D1A39" w14:textId="77777777" w:rsidR="00527272" w:rsidRPr="00D132C8" w:rsidRDefault="00527272" w:rsidP="00527272">
      <w:pPr>
        <w:spacing w:line="312" w:lineRule="auto"/>
        <w:jc w:val="both"/>
        <w:rPr>
          <w:rFonts w:ascii="Garamond" w:hAnsi="Garamond" w:cs="Calibri"/>
          <w:sz w:val="24"/>
          <w:szCs w:val="24"/>
        </w:rPr>
      </w:pPr>
      <w:r w:rsidRPr="00D132C8">
        <w:rPr>
          <w:rFonts w:ascii="Garamond" w:hAnsi="Garamond" w:cs="Calibri"/>
          <w:sz w:val="24"/>
          <w:szCs w:val="24"/>
        </w:rPr>
        <w:t xml:space="preserve">Kadar namerava ponudnik izvesti javno naročilo s podizvajalci, mora v ponudbi:  </w:t>
      </w:r>
    </w:p>
    <w:p w14:paraId="18B3D0DB" w14:textId="77777777" w:rsidR="00527272" w:rsidRPr="00284369" w:rsidRDefault="00527272" w:rsidP="00527272">
      <w:pPr>
        <w:pStyle w:val="Odstavekseznama"/>
        <w:numPr>
          <w:ilvl w:val="0"/>
          <w:numId w:val="40"/>
        </w:numPr>
        <w:kinsoku w:val="0"/>
        <w:overflowPunct w:val="0"/>
        <w:spacing w:line="312" w:lineRule="auto"/>
        <w:textAlignment w:val="baseline"/>
        <w:rPr>
          <w:rFonts w:ascii="Garamond" w:eastAsia="MS PGothic" w:hAnsi="Garamond" w:cs="Calibri"/>
          <w:kern w:val="24"/>
          <w:sz w:val="24"/>
          <w:szCs w:val="24"/>
        </w:rPr>
      </w:pPr>
      <w:r w:rsidRPr="00D132C8">
        <w:rPr>
          <w:rFonts w:ascii="Garamond" w:eastAsia="MS PGothic" w:hAnsi="Garamond" w:cs="Calibri"/>
          <w:kern w:val="24"/>
          <w:sz w:val="24"/>
          <w:szCs w:val="24"/>
        </w:rPr>
        <w:t xml:space="preserve">navesti vse </w:t>
      </w:r>
      <w:r w:rsidRPr="00284369">
        <w:rPr>
          <w:rFonts w:ascii="Garamond" w:eastAsia="MS PGothic" w:hAnsi="Garamond" w:cs="Calibri"/>
          <w:kern w:val="24"/>
          <w:sz w:val="24"/>
          <w:szCs w:val="24"/>
        </w:rPr>
        <w:t xml:space="preserve">podizvajalce ter vsak del javnega naročila, ki ga namerava oddati v </w:t>
      </w:r>
      <w:proofErr w:type="spellStart"/>
      <w:r w:rsidRPr="00284369">
        <w:rPr>
          <w:rFonts w:ascii="Garamond" w:eastAsia="MS PGothic" w:hAnsi="Garamond" w:cs="Calibri"/>
          <w:kern w:val="24"/>
          <w:sz w:val="24"/>
          <w:szCs w:val="24"/>
        </w:rPr>
        <w:t>podizvajanje</w:t>
      </w:r>
      <w:proofErr w:type="spellEnd"/>
      <w:r w:rsidRPr="00284369">
        <w:rPr>
          <w:rFonts w:ascii="Garamond" w:eastAsia="MS PGothic" w:hAnsi="Garamond" w:cs="Calibri"/>
          <w:kern w:val="24"/>
          <w:sz w:val="24"/>
          <w:szCs w:val="24"/>
        </w:rPr>
        <w:t xml:space="preserve">, </w:t>
      </w:r>
    </w:p>
    <w:p w14:paraId="4560145C" w14:textId="77777777" w:rsidR="00527272" w:rsidRPr="00284369" w:rsidRDefault="00527272" w:rsidP="00527272">
      <w:pPr>
        <w:pStyle w:val="Odstavekseznama"/>
        <w:numPr>
          <w:ilvl w:val="0"/>
          <w:numId w:val="40"/>
        </w:numPr>
        <w:kinsoku w:val="0"/>
        <w:overflowPunct w:val="0"/>
        <w:spacing w:line="312" w:lineRule="auto"/>
        <w:textAlignment w:val="baseline"/>
        <w:rPr>
          <w:rFonts w:ascii="Garamond" w:eastAsia="Times New Roman" w:hAnsi="Garamond" w:cs="Calibri"/>
          <w:sz w:val="24"/>
          <w:szCs w:val="24"/>
        </w:rPr>
      </w:pPr>
      <w:r w:rsidRPr="00284369">
        <w:rPr>
          <w:rFonts w:ascii="Garamond" w:eastAsia="MS PGothic" w:hAnsi="Garamond" w:cs="Calibri"/>
          <w:kern w:val="24"/>
          <w:sz w:val="24"/>
          <w:szCs w:val="24"/>
        </w:rPr>
        <w:t xml:space="preserve">kontaktne podatke in zakonite zastopnike predlaganih podizvajalcev, </w:t>
      </w:r>
    </w:p>
    <w:p w14:paraId="11F9ED1C" w14:textId="77777777" w:rsidR="00527272" w:rsidRPr="00284369" w:rsidRDefault="00527272" w:rsidP="00527272">
      <w:pPr>
        <w:pStyle w:val="Odstavekseznama"/>
        <w:numPr>
          <w:ilvl w:val="0"/>
          <w:numId w:val="40"/>
        </w:numPr>
        <w:kinsoku w:val="0"/>
        <w:overflowPunct w:val="0"/>
        <w:spacing w:line="312" w:lineRule="auto"/>
        <w:textAlignment w:val="baseline"/>
        <w:rPr>
          <w:rFonts w:ascii="Garamond" w:eastAsia="Times New Roman" w:hAnsi="Garamond" w:cs="Calibri"/>
          <w:sz w:val="24"/>
          <w:szCs w:val="24"/>
        </w:rPr>
      </w:pPr>
      <w:r w:rsidRPr="00284369">
        <w:rPr>
          <w:rFonts w:ascii="Garamond" w:eastAsia="MS PGothic" w:hAnsi="Garamond" w:cs="Calibri"/>
          <w:kern w:val="24"/>
          <w:sz w:val="24"/>
          <w:szCs w:val="24"/>
        </w:rPr>
        <w:t xml:space="preserve">izpolnjene ESPD teh podizvajalcev, </w:t>
      </w:r>
    </w:p>
    <w:p w14:paraId="3C09FCED" w14:textId="77777777" w:rsidR="00527272" w:rsidRPr="00284369" w:rsidRDefault="00527272" w:rsidP="00527272">
      <w:pPr>
        <w:pStyle w:val="Odstavekseznama"/>
        <w:numPr>
          <w:ilvl w:val="0"/>
          <w:numId w:val="40"/>
        </w:numPr>
        <w:kinsoku w:val="0"/>
        <w:overflowPunct w:val="0"/>
        <w:spacing w:line="312" w:lineRule="auto"/>
        <w:textAlignment w:val="baseline"/>
        <w:rPr>
          <w:rFonts w:ascii="Garamond" w:hAnsi="Garamond" w:cs="Calibri"/>
          <w:sz w:val="24"/>
          <w:szCs w:val="24"/>
        </w:rPr>
      </w:pPr>
      <w:r w:rsidRPr="00284369">
        <w:rPr>
          <w:rFonts w:ascii="Garamond" w:eastAsia="MS PGothic" w:hAnsi="Garamond" w:cs="Calibri"/>
          <w:kern w:val="24"/>
          <w:sz w:val="24"/>
          <w:szCs w:val="24"/>
        </w:rPr>
        <w:t>priložiti zahtevo podizvajalca za neposredno plačilo, če podizvajalec to zahteva.</w:t>
      </w:r>
    </w:p>
    <w:p w14:paraId="6638DAF3" w14:textId="77777777" w:rsidR="00527272" w:rsidRPr="00284369" w:rsidRDefault="00527272" w:rsidP="00527272">
      <w:pPr>
        <w:pStyle w:val="Odstavekseznama"/>
        <w:kinsoku w:val="0"/>
        <w:overflowPunct w:val="0"/>
        <w:spacing w:before="0" w:line="312" w:lineRule="auto"/>
        <w:textAlignment w:val="baseline"/>
        <w:rPr>
          <w:rFonts w:ascii="Garamond" w:hAnsi="Garamond" w:cs="Calibri"/>
          <w:sz w:val="24"/>
          <w:szCs w:val="24"/>
        </w:rPr>
      </w:pPr>
    </w:p>
    <w:p w14:paraId="2E3487BA" w14:textId="77777777" w:rsidR="00527272" w:rsidRPr="00D132C8" w:rsidRDefault="00527272" w:rsidP="00527272">
      <w:pPr>
        <w:spacing w:line="312" w:lineRule="auto"/>
        <w:jc w:val="both"/>
        <w:rPr>
          <w:rFonts w:ascii="Garamond" w:hAnsi="Garamond" w:cs="Calibri"/>
          <w:sz w:val="24"/>
          <w:szCs w:val="24"/>
        </w:rPr>
      </w:pPr>
      <w:r w:rsidRPr="00D132C8">
        <w:rPr>
          <w:rFonts w:ascii="Garamond" w:hAnsi="Garamond" w:cs="Calibri"/>
          <w:sz w:val="24"/>
          <w:szCs w:val="24"/>
        </w:rPr>
        <w:t>V kolikor podizvajalec zahteva neposredno plačilo</w:t>
      </w:r>
      <w:r>
        <w:rPr>
          <w:rFonts w:ascii="Garamond" w:hAnsi="Garamond" w:cs="Calibri"/>
          <w:sz w:val="24"/>
          <w:szCs w:val="24"/>
        </w:rPr>
        <w:t>,</w:t>
      </w:r>
      <w:r w:rsidRPr="00D132C8">
        <w:rPr>
          <w:rFonts w:ascii="Garamond" w:hAnsi="Garamond" w:cs="Calibri"/>
          <w:sz w:val="24"/>
          <w:szCs w:val="24"/>
        </w:rPr>
        <w:t xml:space="preserve"> mora v ponudbi predložiti lastno izjavo, iz katere bo razvidno:</w:t>
      </w:r>
    </w:p>
    <w:p w14:paraId="3047B02E" w14:textId="77777777" w:rsidR="00527272" w:rsidRPr="00D132C8" w:rsidRDefault="00527272" w:rsidP="00527272">
      <w:pPr>
        <w:pStyle w:val="Odstavekseznama"/>
        <w:widowControl w:val="0"/>
        <w:numPr>
          <w:ilvl w:val="0"/>
          <w:numId w:val="39"/>
        </w:numPr>
        <w:spacing w:line="312" w:lineRule="auto"/>
        <w:rPr>
          <w:rFonts w:ascii="Garamond" w:hAnsi="Garamond" w:cs="Calibri"/>
          <w:sz w:val="24"/>
          <w:szCs w:val="24"/>
        </w:rPr>
      </w:pPr>
      <w:r w:rsidRPr="00D132C8">
        <w:rPr>
          <w:rFonts w:ascii="Garamond" w:hAnsi="Garamond" w:cs="Calibri"/>
          <w:sz w:val="24"/>
          <w:szCs w:val="24"/>
        </w:rPr>
        <w:t>izjava podizvajalca, da podaja soglasje naročniku, da naročnik namesto glavnega izvajalca poravna podizvajalčevo terjatev do glavnega izvajalca;</w:t>
      </w:r>
    </w:p>
    <w:p w14:paraId="493EA4BC" w14:textId="77777777" w:rsidR="00527272" w:rsidRPr="00D132C8" w:rsidRDefault="00527272" w:rsidP="00527272">
      <w:pPr>
        <w:pStyle w:val="Odstavekseznama"/>
        <w:widowControl w:val="0"/>
        <w:numPr>
          <w:ilvl w:val="0"/>
          <w:numId w:val="39"/>
        </w:numPr>
        <w:spacing w:after="160" w:line="312" w:lineRule="auto"/>
        <w:rPr>
          <w:rFonts w:ascii="Garamond" w:hAnsi="Garamond" w:cs="Calibri"/>
          <w:sz w:val="24"/>
          <w:szCs w:val="24"/>
        </w:rPr>
      </w:pPr>
      <w:r w:rsidRPr="00D132C8">
        <w:rPr>
          <w:rFonts w:ascii="Garamond" w:hAnsi="Garamond" w:cs="Calibri"/>
          <w:sz w:val="24"/>
          <w:szCs w:val="24"/>
        </w:rPr>
        <w:t>izjava ponudnika, da pooblašča naročnika, da na podlagi potrjenega računa oziroma situacije neposredno plačuje podizvajalcem.</w:t>
      </w:r>
    </w:p>
    <w:p w14:paraId="034299D7" w14:textId="77777777" w:rsidR="00527272" w:rsidRPr="00D132C8" w:rsidRDefault="00527272" w:rsidP="00527272">
      <w:pPr>
        <w:spacing w:line="312" w:lineRule="auto"/>
        <w:jc w:val="both"/>
        <w:rPr>
          <w:rFonts w:ascii="Garamond" w:hAnsi="Garamond" w:cs="Calibri"/>
          <w:sz w:val="24"/>
          <w:szCs w:val="24"/>
        </w:rPr>
      </w:pPr>
      <w:r w:rsidRPr="00D132C8">
        <w:rPr>
          <w:rFonts w:ascii="Garamond" w:hAnsi="Garamond" w:cs="Calibri"/>
          <w:sz w:val="24"/>
          <w:szCs w:val="24"/>
        </w:rPr>
        <w:lastRenderedPageBreak/>
        <w:t>V primeru, da podizvajalec ne zahteva neposrednega plačila s strani naročnika, bo naročnik od glavnega izvajalca najpozneje v roku 60 dni od plačila končnega računa zahteval pisno izjavo izvajalca in podizvajalca, da je podizvajalec prejel plačilo za izvedene storitve, izvedene v predmetnem javnem naročilu. V kolikor izjava ne bo predložena</w:t>
      </w:r>
      <w:r>
        <w:rPr>
          <w:rFonts w:ascii="Garamond" w:hAnsi="Garamond" w:cs="Calibri"/>
          <w:sz w:val="24"/>
          <w:szCs w:val="24"/>
        </w:rPr>
        <w:t>,</w:t>
      </w:r>
      <w:r w:rsidRPr="00D132C8">
        <w:rPr>
          <w:rFonts w:ascii="Garamond" w:hAnsi="Garamond" w:cs="Calibri"/>
          <w:sz w:val="24"/>
          <w:szCs w:val="24"/>
        </w:rPr>
        <w:t xml:space="preserve"> bo naročnik sprožil postopek za ugotovitev prekrška, skladno z določili ZJN-3.</w:t>
      </w:r>
    </w:p>
    <w:p w14:paraId="2D1482E8" w14:textId="77777777" w:rsidR="00527272" w:rsidRPr="00D132C8" w:rsidRDefault="00527272" w:rsidP="00527272">
      <w:pPr>
        <w:spacing w:line="312" w:lineRule="auto"/>
        <w:jc w:val="both"/>
        <w:rPr>
          <w:rFonts w:ascii="Garamond" w:hAnsi="Garamond" w:cs="Calibri"/>
          <w:sz w:val="24"/>
          <w:szCs w:val="24"/>
        </w:rPr>
      </w:pPr>
      <w:r w:rsidRPr="00D132C8">
        <w:rPr>
          <w:rFonts w:ascii="Garamond" w:hAnsi="Garamond" w:cs="Calibri"/>
          <w:sz w:val="24"/>
          <w:szCs w:val="24"/>
        </w:rPr>
        <w:t>V kolikor bo glavni izvajalec nastopil s podizvajalcem</w:t>
      </w:r>
      <w:r>
        <w:rPr>
          <w:rFonts w:ascii="Garamond" w:hAnsi="Garamond" w:cs="Calibri"/>
          <w:sz w:val="24"/>
          <w:szCs w:val="24"/>
        </w:rPr>
        <w:t>,</w:t>
      </w:r>
      <w:r w:rsidRPr="00D132C8">
        <w:rPr>
          <w:rFonts w:ascii="Garamond" w:hAnsi="Garamond" w:cs="Calibri"/>
          <w:sz w:val="24"/>
          <w:szCs w:val="24"/>
        </w:rPr>
        <w:t xml:space="preserve"> mora v ponudbi  predložiti zgoraj navedena dokazila, katera bo mogel predložiti tudi v primeru zamenjave podizvajalca, in sicer najkasneje v petih dneh po spremembi.</w:t>
      </w:r>
    </w:p>
    <w:p w14:paraId="06EEC1CC" w14:textId="77777777" w:rsidR="00527272" w:rsidRPr="00D132C8" w:rsidRDefault="00527272" w:rsidP="00527272">
      <w:pPr>
        <w:spacing w:line="312" w:lineRule="auto"/>
        <w:jc w:val="both"/>
        <w:rPr>
          <w:rFonts w:ascii="Garamond" w:hAnsi="Garamond" w:cs="Calibri"/>
          <w:sz w:val="24"/>
          <w:szCs w:val="24"/>
        </w:rPr>
      </w:pPr>
      <w:r w:rsidRPr="00D132C8">
        <w:rPr>
          <w:rFonts w:ascii="Garamond" w:hAnsi="Garamond" w:cs="Calibri"/>
          <w:sz w:val="24"/>
          <w:szCs w:val="24"/>
        </w:rPr>
        <w:t>Naročnik bo skladno z določilom četrtega odstavka 94. člena ZJN-3 zavrnil podizvajalca, ki izpolnjuje obvezne in ne</w:t>
      </w:r>
      <w:r>
        <w:rPr>
          <w:rFonts w:ascii="Garamond" w:hAnsi="Garamond" w:cs="Calibri"/>
          <w:sz w:val="24"/>
          <w:szCs w:val="24"/>
        </w:rPr>
        <w:t>obvezne razloge za izključitev.</w:t>
      </w:r>
      <w:r w:rsidRPr="00D132C8">
        <w:rPr>
          <w:rFonts w:ascii="Garamond" w:hAnsi="Garamond" w:cs="Calibri"/>
          <w:sz w:val="24"/>
          <w:szCs w:val="24"/>
        </w:rPr>
        <w:t xml:space="preserve"> V kolikor bo naročnik presodil, da bi zamenjava podizvajalca, ali vključi</w:t>
      </w:r>
      <w:r>
        <w:rPr>
          <w:rFonts w:ascii="Garamond" w:hAnsi="Garamond" w:cs="Calibri"/>
          <w:sz w:val="24"/>
          <w:szCs w:val="24"/>
        </w:rPr>
        <w:t>tev novega podizvajalca vplivala</w:t>
      </w:r>
      <w:r w:rsidRPr="00D132C8">
        <w:rPr>
          <w:rFonts w:ascii="Garamond" w:hAnsi="Garamond" w:cs="Calibri"/>
          <w:sz w:val="24"/>
          <w:szCs w:val="24"/>
        </w:rPr>
        <w:t xml:space="preserve"> na nemoteno delo, ali če novi podizvajalec ne izpolnjuje zahtev, kot jih je naročnik določil za podizvajalce</w:t>
      </w:r>
      <w:r>
        <w:rPr>
          <w:rFonts w:ascii="Garamond" w:hAnsi="Garamond" w:cs="Calibri"/>
          <w:sz w:val="24"/>
          <w:szCs w:val="24"/>
        </w:rPr>
        <w:t>,</w:t>
      </w:r>
      <w:r w:rsidRPr="00D132C8">
        <w:rPr>
          <w:rFonts w:ascii="Garamond" w:hAnsi="Garamond" w:cs="Calibri"/>
          <w:sz w:val="24"/>
          <w:szCs w:val="24"/>
        </w:rPr>
        <w:t xml:space="preserve"> bo podizvajalca zavrnil v roku 10 dni od prejema predloga o zamenjavi ali vključitvi novega podizvajalca. </w:t>
      </w:r>
    </w:p>
    <w:p w14:paraId="108D6C7B" w14:textId="0922E95C" w:rsidR="00527272" w:rsidRDefault="00527272" w:rsidP="00527272">
      <w:pPr>
        <w:spacing w:line="312" w:lineRule="auto"/>
        <w:jc w:val="both"/>
        <w:rPr>
          <w:rFonts w:ascii="Garamond" w:hAnsi="Garamond" w:cs="Calibri"/>
          <w:sz w:val="24"/>
          <w:szCs w:val="24"/>
        </w:rPr>
      </w:pPr>
      <w:r w:rsidRPr="00D132C8">
        <w:rPr>
          <w:rFonts w:ascii="Garamond" w:hAnsi="Garamond" w:cs="Calibri"/>
          <w:sz w:val="24"/>
          <w:szCs w:val="24"/>
        </w:rPr>
        <w:t xml:space="preserve">Ponudnik prevzema odgovornost za izvedbo celotnega javnega naročila, vključno z deli, ki jih je oddal podizvajalcem. </w:t>
      </w:r>
    </w:p>
    <w:p w14:paraId="1B5F2712" w14:textId="698B51E0" w:rsidR="008B4C3E" w:rsidRPr="00D132C8" w:rsidRDefault="008B4C3E" w:rsidP="008B4C3E">
      <w:pPr>
        <w:suppressAutoHyphens/>
        <w:autoSpaceDN w:val="0"/>
        <w:spacing w:after="0" w:line="312" w:lineRule="auto"/>
        <w:jc w:val="both"/>
        <w:textAlignment w:val="baseline"/>
        <w:rPr>
          <w:rFonts w:ascii="Garamond" w:hAnsi="Garamond" w:cs="Calibri"/>
          <w:sz w:val="24"/>
          <w:szCs w:val="24"/>
        </w:rPr>
      </w:pPr>
      <w:r w:rsidRPr="008B4C3E">
        <w:rPr>
          <w:rFonts w:ascii="Garamond" w:eastAsia="Times New Roman" w:hAnsi="Garamond"/>
          <w:noProof/>
          <w:kern w:val="3"/>
          <w:sz w:val="24"/>
          <w:szCs w:val="24"/>
          <w:lang w:eastAsia="zh-CN"/>
        </w:rPr>
        <mc:AlternateContent>
          <mc:Choice Requires="wps">
            <w:drawing>
              <wp:anchor distT="45720" distB="45720" distL="114300" distR="114300" simplePos="0" relativeHeight="251662336" behindDoc="0" locked="0" layoutInCell="1" allowOverlap="1" wp14:anchorId="34BE025D" wp14:editId="1C9112EF">
                <wp:simplePos x="0" y="0"/>
                <wp:positionH relativeFrom="margin">
                  <wp:align>left</wp:align>
                </wp:positionH>
                <wp:positionV relativeFrom="paragraph">
                  <wp:posOffset>0</wp:posOffset>
                </wp:positionV>
                <wp:extent cx="5734050" cy="790575"/>
                <wp:effectExtent l="0" t="0" r="19050" b="28575"/>
                <wp:wrapSquare wrapText="bothSides"/>
                <wp:docPr id="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90575"/>
                        </a:xfrm>
                        <a:prstGeom prst="rect">
                          <a:avLst/>
                        </a:prstGeom>
                        <a:solidFill>
                          <a:srgbClr val="FFFFFF"/>
                        </a:solidFill>
                        <a:ln w="9525">
                          <a:solidFill>
                            <a:srgbClr val="000000"/>
                          </a:solidFill>
                          <a:miter lim="800000"/>
                          <a:headEnd/>
                          <a:tailEnd/>
                        </a:ln>
                      </wps:spPr>
                      <wps:txbx>
                        <w:txbxContent>
                          <w:p w14:paraId="112182EB" w14:textId="77777777" w:rsidR="00917986" w:rsidRPr="008B4C3E" w:rsidRDefault="00917986" w:rsidP="008B4C3E">
                            <w:pPr>
                              <w:kinsoku w:val="0"/>
                              <w:overflowPunct w:val="0"/>
                              <w:spacing w:line="312" w:lineRule="auto"/>
                              <w:jc w:val="both"/>
                              <w:textAlignment w:val="baseline"/>
                              <w:rPr>
                                <w:rFonts w:ascii="Garamond" w:hAnsi="Garamond"/>
                                <w:b/>
                                <w:sz w:val="24"/>
                                <w:szCs w:val="24"/>
                              </w:rPr>
                            </w:pPr>
                            <w:r w:rsidRPr="008B4C3E">
                              <w:rPr>
                                <w:rFonts w:ascii="Garamond" w:hAnsi="Garamond"/>
                                <w:b/>
                                <w:sz w:val="24"/>
                                <w:szCs w:val="24"/>
                              </w:rPr>
                              <w:t>V primeru ponudbe s podizvajalcem  je obvezna sestavina ponudbene dokumentacije kopija pogodbe iz katere je razvidena vrsta, vrednost in obseg del, ki jih povzema podizvajalec.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E025D" id="_x0000_s1027" type="#_x0000_t202" style="position:absolute;left:0;text-align:left;margin-left:0;margin-top:0;width:451.5pt;height:62.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">
                <v:textbox>
                  <w:txbxContent>
                    <w:p w14:paraId="112182EB" w14:textId="77777777" w:rsidR="00917986" w:rsidRPr="008B4C3E" w:rsidRDefault="00917986" w:rsidP="008B4C3E">
                      <w:pPr>
                        <w:kinsoku w:val="0"/>
                        <w:overflowPunct w:val="0"/>
                        <w:spacing w:line="312" w:lineRule="auto"/>
                        <w:jc w:val="both"/>
                        <w:textAlignment w:val="baseline"/>
                        <w:rPr>
                          <w:rFonts w:ascii="Garamond" w:hAnsi="Garamond"/>
                          <w:b/>
                          <w:sz w:val="24"/>
                          <w:szCs w:val="24"/>
                        </w:rPr>
                      </w:pPr>
                      <w:r w:rsidRPr="008B4C3E">
                        <w:rPr>
                          <w:rFonts w:ascii="Garamond" w:hAnsi="Garamond"/>
                          <w:b/>
                          <w:sz w:val="24"/>
                          <w:szCs w:val="24"/>
                        </w:rPr>
                        <w:t>V primeru ponudbe s podizvajalcem  je obvezna sestavina ponudbene dokumentacije kopija pogodbe iz katere je razvidena vrsta, vrednost in obseg del, ki jih povzema podizvajalec.</w:t>
                      </w:r>
                    </w:p>
                  </w:txbxContent>
                </v:textbox>
                <w10:wrap type="square" anchorx="margin"/>
              </v:shape>
            </w:pict>
          </mc:Fallback>
        </mc:AlternateContent>
      </w:r>
    </w:p>
    <w:p w14:paraId="1C875518" w14:textId="77777777" w:rsidR="00527272" w:rsidRPr="00D132C8" w:rsidRDefault="00527272" w:rsidP="00B50F18"/>
    <w:p w14:paraId="0ED84C38" w14:textId="77777777" w:rsidR="00527272" w:rsidRPr="00D132C8" w:rsidRDefault="00527272" w:rsidP="00527272">
      <w:pPr>
        <w:spacing w:after="0" w:line="312" w:lineRule="auto"/>
        <w:contextualSpacing/>
        <w:jc w:val="both"/>
        <w:outlineLvl w:val="0"/>
        <w:rPr>
          <w:rFonts w:ascii="Garamond" w:hAnsi="Garamond"/>
          <w:b/>
          <w:sz w:val="24"/>
          <w:szCs w:val="24"/>
        </w:rPr>
      </w:pPr>
      <w:bookmarkStart w:id="43" w:name="_Toc436222806"/>
      <w:bookmarkStart w:id="44" w:name="_Toc5794550"/>
      <w:r w:rsidRPr="00D132C8">
        <w:rPr>
          <w:rFonts w:ascii="Garamond" w:hAnsi="Garamond"/>
          <w:b/>
          <w:sz w:val="24"/>
          <w:szCs w:val="24"/>
        </w:rPr>
        <w:t>8 Poslovna skrivnost in varovanje zaupnih podatkov</w:t>
      </w:r>
      <w:bookmarkEnd w:id="42"/>
      <w:bookmarkEnd w:id="43"/>
      <w:bookmarkEnd w:id="44"/>
    </w:p>
    <w:p w14:paraId="39F6D3BD" w14:textId="77777777" w:rsidR="00767869" w:rsidRDefault="00767869" w:rsidP="00527272">
      <w:pPr>
        <w:spacing w:line="312" w:lineRule="auto"/>
        <w:jc w:val="both"/>
        <w:rPr>
          <w:rFonts w:ascii="Garamond" w:hAnsi="Garamond" w:cs="Calibri"/>
          <w:sz w:val="24"/>
          <w:szCs w:val="24"/>
        </w:rPr>
      </w:pPr>
    </w:p>
    <w:p w14:paraId="1F1B31DE" w14:textId="2A271FAC" w:rsidR="00527272" w:rsidRPr="00D132C8" w:rsidRDefault="00527272" w:rsidP="00527272">
      <w:pPr>
        <w:spacing w:line="312" w:lineRule="auto"/>
        <w:jc w:val="both"/>
        <w:rPr>
          <w:rFonts w:ascii="Garamond" w:hAnsi="Garamond" w:cs="Calibri"/>
          <w:sz w:val="24"/>
          <w:szCs w:val="24"/>
        </w:rPr>
      </w:pPr>
      <w:r w:rsidRPr="00D132C8">
        <w:rPr>
          <w:rFonts w:ascii="Garamond" w:hAnsi="Garamond" w:cs="Calibri"/>
          <w:sz w:val="24"/>
          <w:szCs w:val="24"/>
        </w:rPr>
        <w:t>Naročnik ne sme razkriti informacij, ki mu jih gospodarski subjekt predloži in označi kot poslovno skrivnost. Naročnik bo zagotovil varstvo podatkov, ki se glede na določbe zakona, ki ureja varstvo osebnih podatkov in varstvo tajnih podatkov, štejejo za osebne ali tajne podatke.</w:t>
      </w:r>
    </w:p>
    <w:p w14:paraId="7154E185" w14:textId="77777777" w:rsidR="00527272" w:rsidRPr="00D132C8" w:rsidRDefault="00527272" w:rsidP="00527272">
      <w:pPr>
        <w:spacing w:line="312" w:lineRule="auto"/>
        <w:jc w:val="both"/>
        <w:rPr>
          <w:rFonts w:ascii="Garamond" w:hAnsi="Garamond" w:cs="Calibri"/>
          <w:sz w:val="24"/>
          <w:szCs w:val="24"/>
        </w:rPr>
      </w:pPr>
      <w:r w:rsidRPr="00D132C8">
        <w:rPr>
          <w:rFonts w:ascii="Garamond" w:hAnsi="Garamond" w:cs="Calibri"/>
          <w:sz w:val="24"/>
          <w:szCs w:val="24"/>
        </w:rPr>
        <w:t>Ponudnik naj obrazce in izjave, za katere meni, da sodijo pod varstvo osebnih podatkov, zaupne ali poslovno skrivnost, označi s klavzulo »zaupno« ali »poslovna skrivnost«. Če naj bo zaupen samo določen podatek v obrazcu ali dokumentu, mora biti zaupni del podčrtan, v isti vrstici ob desnem robu pa oznaka »zaupno« ali »poslovna skrivnost« ponudnik lahko v ponudbi predloži tudi »sklep o varovanju poslovne skrivnosti«.</w:t>
      </w:r>
    </w:p>
    <w:p w14:paraId="5C0AB7A2" w14:textId="4D25D3B9" w:rsidR="00527272" w:rsidRDefault="00527272" w:rsidP="00B50F18"/>
    <w:p w14:paraId="3F3846C9" w14:textId="6D005A0B" w:rsidR="00767869" w:rsidRDefault="00767869" w:rsidP="00B50F18"/>
    <w:p w14:paraId="418B4DB5" w14:textId="77777777" w:rsidR="00767869" w:rsidRPr="00D132C8" w:rsidRDefault="00767869" w:rsidP="00B50F18"/>
    <w:p w14:paraId="2233B1F2" w14:textId="77777777" w:rsidR="00527272" w:rsidRPr="00D132C8" w:rsidRDefault="00527272" w:rsidP="00527272">
      <w:pPr>
        <w:spacing w:after="0" w:line="312" w:lineRule="auto"/>
        <w:contextualSpacing/>
        <w:jc w:val="both"/>
        <w:outlineLvl w:val="0"/>
        <w:rPr>
          <w:rFonts w:ascii="Garamond" w:hAnsi="Garamond"/>
          <w:b/>
          <w:sz w:val="24"/>
          <w:szCs w:val="24"/>
        </w:rPr>
      </w:pPr>
      <w:bookmarkStart w:id="45" w:name="_Toc436222807"/>
      <w:bookmarkStart w:id="46" w:name="_Toc5794551"/>
      <w:r w:rsidRPr="00D132C8">
        <w:rPr>
          <w:rFonts w:ascii="Garamond" w:hAnsi="Garamond"/>
          <w:b/>
          <w:sz w:val="24"/>
          <w:szCs w:val="24"/>
        </w:rPr>
        <w:lastRenderedPageBreak/>
        <w:t>9 Posredovanje podatkov naročniku</w:t>
      </w:r>
      <w:bookmarkEnd w:id="45"/>
      <w:bookmarkEnd w:id="46"/>
    </w:p>
    <w:p w14:paraId="343E6090" w14:textId="77777777" w:rsidR="00527272" w:rsidRPr="00D132C8" w:rsidRDefault="00527272" w:rsidP="00B50F18"/>
    <w:p w14:paraId="580B515F"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Izbrani ponudnik mora posredovati podatke o:</w:t>
      </w:r>
    </w:p>
    <w:p w14:paraId="453D9A47" w14:textId="77777777" w:rsidR="00527272" w:rsidRPr="00D132C8" w:rsidRDefault="00527272" w:rsidP="00527272">
      <w:pPr>
        <w:pStyle w:val="Odstavekseznama"/>
        <w:numPr>
          <w:ilvl w:val="0"/>
          <w:numId w:val="6"/>
        </w:numPr>
        <w:tabs>
          <w:tab w:val="num" w:pos="927"/>
        </w:tabs>
        <w:spacing w:line="312" w:lineRule="auto"/>
        <w:rPr>
          <w:rFonts w:ascii="Garamond" w:eastAsia="Times New Roman" w:hAnsi="Garamond"/>
          <w:sz w:val="24"/>
          <w:szCs w:val="24"/>
        </w:rPr>
      </w:pPr>
      <w:r w:rsidRPr="00D132C8">
        <w:rPr>
          <w:rFonts w:ascii="Garamond" w:eastAsia="Times New Roman" w:hAnsi="Garamond"/>
          <w:sz w:val="24"/>
          <w:szCs w:val="24"/>
        </w:rPr>
        <w:t xml:space="preserve">svojih ustanoviteljih, družbenikih, delničarjih, </w:t>
      </w:r>
      <w:proofErr w:type="spellStart"/>
      <w:r w:rsidRPr="00D132C8">
        <w:rPr>
          <w:rFonts w:ascii="Garamond" w:eastAsia="Times New Roman" w:hAnsi="Garamond"/>
          <w:sz w:val="24"/>
          <w:szCs w:val="24"/>
        </w:rPr>
        <w:t>komanditistih</w:t>
      </w:r>
      <w:proofErr w:type="spellEnd"/>
      <w:r w:rsidRPr="00D132C8">
        <w:rPr>
          <w:rFonts w:ascii="Garamond" w:eastAsia="Times New Roman" w:hAnsi="Garamond"/>
          <w:sz w:val="24"/>
          <w:szCs w:val="24"/>
        </w:rPr>
        <w:t xml:space="preserve"> ali drugih lastnikih in podatke o lastniških deležih navedenih oseb;</w:t>
      </w:r>
    </w:p>
    <w:p w14:paraId="67547DCB" w14:textId="77777777" w:rsidR="00527272" w:rsidRPr="00D132C8" w:rsidRDefault="00527272" w:rsidP="00527272">
      <w:pPr>
        <w:pStyle w:val="Odstavekseznama"/>
        <w:numPr>
          <w:ilvl w:val="0"/>
          <w:numId w:val="6"/>
        </w:numPr>
        <w:tabs>
          <w:tab w:val="num" w:pos="927"/>
        </w:tabs>
        <w:spacing w:line="312" w:lineRule="auto"/>
        <w:rPr>
          <w:rFonts w:ascii="Garamond" w:eastAsia="Times New Roman" w:hAnsi="Garamond"/>
          <w:sz w:val="24"/>
          <w:szCs w:val="24"/>
        </w:rPr>
      </w:pPr>
      <w:r w:rsidRPr="00D132C8">
        <w:rPr>
          <w:rFonts w:ascii="Garamond" w:eastAsia="Times New Roman" w:hAnsi="Garamond"/>
          <w:sz w:val="24"/>
          <w:szCs w:val="24"/>
        </w:rPr>
        <w:t>gospodarskih subjektih, za katere se glede na določbe zakona, ki ureja gospodarske družbe, šteje, da so z njim povezane družbe.</w:t>
      </w:r>
    </w:p>
    <w:p w14:paraId="2F6AB315" w14:textId="77777777" w:rsidR="00527272" w:rsidRPr="00D132C8" w:rsidRDefault="00527272" w:rsidP="00527272">
      <w:pPr>
        <w:pStyle w:val="Odstavekseznama"/>
        <w:spacing w:line="312" w:lineRule="auto"/>
        <w:rPr>
          <w:rFonts w:ascii="Garamond" w:eastAsia="Times New Roman" w:hAnsi="Garamond"/>
          <w:sz w:val="24"/>
          <w:szCs w:val="24"/>
        </w:rPr>
      </w:pPr>
    </w:p>
    <w:p w14:paraId="2B64FA68" w14:textId="77777777" w:rsidR="00527272" w:rsidRPr="00D132C8" w:rsidRDefault="00527272" w:rsidP="00527272">
      <w:pPr>
        <w:pStyle w:val="Odstavekseznama"/>
        <w:spacing w:line="312" w:lineRule="auto"/>
        <w:rPr>
          <w:rFonts w:ascii="Garamond" w:eastAsia="Times New Roman" w:hAnsi="Garamond"/>
          <w:sz w:val="24"/>
          <w:szCs w:val="24"/>
        </w:rPr>
      </w:pPr>
    </w:p>
    <w:p w14:paraId="5BE73016" w14:textId="77777777" w:rsidR="00527272" w:rsidRPr="00D132C8" w:rsidRDefault="00527272" w:rsidP="00527272">
      <w:pPr>
        <w:spacing w:after="0" w:line="312" w:lineRule="auto"/>
        <w:contextualSpacing/>
        <w:jc w:val="both"/>
        <w:outlineLvl w:val="0"/>
        <w:rPr>
          <w:rFonts w:ascii="Garamond" w:hAnsi="Garamond"/>
          <w:b/>
          <w:sz w:val="24"/>
          <w:szCs w:val="24"/>
        </w:rPr>
      </w:pPr>
      <w:bookmarkStart w:id="47" w:name="_Toc436222808"/>
      <w:bookmarkStart w:id="48" w:name="_Toc5794552"/>
      <w:r w:rsidRPr="00D132C8">
        <w:rPr>
          <w:rFonts w:ascii="Garamond" w:hAnsi="Garamond"/>
          <w:b/>
          <w:sz w:val="24"/>
          <w:szCs w:val="24"/>
        </w:rPr>
        <w:t>10 Sprememba obsega predmeta javnega naročila in sklenitev okvirnega sporazuma</w:t>
      </w:r>
      <w:bookmarkEnd w:id="47"/>
      <w:bookmarkEnd w:id="48"/>
    </w:p>
    <w:p w14:paraId="4F2CA0B2" w14:textId="77777777" w:rsidR="00527272" w:rsidRPr="00D132C8" w:rsidRDefault="00527272" w:rsidP="00B50F18"/>
    <w:p w14:paraId="7E1DAB4C" w14:textId="77777777" w:rsidR="00527272" w:rsidRPr="00D132C8" w:rsidRDefault="00527272" w:rsidP="00527272">
      <w:pPr>
        <w:spacing w:after="0" w:line="312" w:lineRule="auto"/>
        <w:jc w:val="both"/>
        <w:rPr>
          <w:rFonts w:ascii="Garamond" w:eastAsia="Times New Roman" w:hAnsi="Garamond"/>
          <w:sz w:val="24"/>
          <w:szCs w:val="24"/>
          <w:lang w:eastAsia="sl-SI"/>
        </w:rPr>
      </w:pPr>
      <w:r w:rsidRPr="00D132C8">
        <w:rPr>
          <w:rFonts w:ascii="Garamond" w:hAnsi="Garamond"/>
          <w:sz w:val="24"/>
          <w:szCs w:val="24"/>
          <w:lang w:eastAsia="sl-SI"/>
        </w:rPr>
        <w:t xml:space="preserve">Naročnik si pridržuje pravico, da z izbranim izvajalcem sklene okvirni sporazum le v primeru zagotovljenih sredstev. V kolikor naročnik nima zagotovljenih finančnih sredstev, naročnik ne bo sklenil okvirnega sporazuma. </w:t>
      </w:r>
      <w:r w:rsidRPr="00D132C8">
        <w:rPr>
          <w:rFonts w:ascii="Garamond" w:eastAsia="Times New Roman" w:hAnsi="Garamond"/>
          <w:sz w:val="24"/>
          <w:szCs w:val="24"/>
          <w:lang w:eastAsia="sl-SI"/>
        </w:rPr>
        <w:t xml:space="preserve">Naročnik si prav tako pridržuje pravico, da v primeru, če ne bo imel zagotovljenih vseh finančnih in ostalih sredstev, ne izbere nobenega ponudnika oz. razveljavi javno naročilo ali zmanjša obseg dobav. </w:t>
      </w:r>
    </w:p>
    <w:p w14:paraId="53416C42" w14:textId="77777777" w:rsidR="00527272" w:rsidRPr="00D132C8" w:rsidRDefault="00527272" w:rsidP="00527272">
      <w:pPr>
        <w:spacing w:after="0" w:line="312" w:lineRule="auto"/>
        <w:jc w:val="both"/>
        <w:rPr>
          <w:rFonts w:ascii="Garamond" w:eastAsia="Times New Roman" w:hAnsi="Garamond"/>
          <w:sz w:val="24"/>
          <w:szCs w:val="24"/>
          <w:lang w:eastAsia="sl-SI"/>
        </w:rPr>
      </w:pPr>
    </w:p>
    <w:p w14:paraId="0FE2FE51"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S podpisom ESDP obrazca ponudnik izkaže razumevanje in soglasje k navedenemu v gornjem odstavku.</w:t>
      </w:r>
    </w:p>
    <w:p w14:paraId="124310D7" w14:textId="77777777" w:rsidR="00527272" w:rsidRPr="00D132C8" w:rsidRDefault="00527272" w:rsidP="00527272">
      <w:pPr>
        <w:tabs>
          <w:tab w:val="right" w:pos="142"/>
          <w:tab w:val="right" w:pos="8928"/>
        </w:tabs>
        <w:suppressAutoHyphens/>
        <w:autoSpaceDN w:val="0"/>
        <w:spacing w:after="0" w:line="312" w:lineRule="auto"/>
        <w:jc w:val="both"/>
        <w:textAlignment w:val="baseline"/>
        <w:rPr>
          <w:rFonts w:ascii="Garamond" w:eastAsia="Times New Roman" w:hAnsi="Garamond"/>
          <w:kern w:val="3"/>
          <w:sz w:val="24"/>
          <w:szCs w:val="24"/>
          <w:lang w:eastAsia="zh-CN"/>
        </w:rPr>
      </w:pPr>
    </w:p>
    <w:p w14:paraId="31E9D06A" w14:textId="77777777" w:rsidR="00527272" w:rsidRPr="00D132C8" w:rsidRDefault="00527272" w:rsidP="00527272">
      <w:pPr>
        <w:tabs>
          <w:tab w:val="right" w:pos="142"/>
          <w:tab w:val="right" w:pos="8928"/>
        </w:tabs>
        <w:suppressAutoHyphens/>
        <w:autoSpaceDN w:val="0"/>
        <w:spacing w:after="0" w:line="312" w:lineRule="auto"/>
        <w:jc w:val="both"/>
        <w:textAlignment w:val="baseline"/>
        <w:rPr>
          <w:rFonts w:ascii="Garamond" w:eastAsia="Times New Roman" w:hAnsi="Garamond"/>
          <w:kern w:val="3"/>
          <w:sz w:val="24"/>
          <w:szCs w:val="24"/>
        </w:rPr>
      </w:pPr>
      <w:r w:rsidRPr="00D132C8">
        <w:rPr>
          <w:rFonts w:ascii="Garamond" w:eastAsia="Times New Roman" w:hAnsi="Garamond"/>
          <w:kern w:val="3"/>
          <w:sz w:val="24"/>
          <w:szCs w:val="24"/>
          <w:lang w:eastAsia="zh-CN"/>
        </w:rPr>
        <w:t>V skladu z 89. členom ZJN-3 si naročnik pridružuje pravico do ustavitve postopka, zavrnitve vseh ponudb, odstopa od izvedbe javnega naročila.</w:t>
      </w:r>
    </w:p>
    <w:p w14:paraId="71ED30D8" w14:textId="77777777" w:rsidR="00527272" w:rsidRPr="00D132C8" w:rsidRDefault="00527272" w:rsidP="00527272">
      <w:pPr>
        <w:tabs>
          <w:tab w:val="right" w:pos="496"/>
          <w:tab w:val="right" w:pos="8928"/>
        </w:tabs>
        <w:suppressAutoHyphens/>
        <w:autoSpaceDN w:val="0"/>
        <w:spacing w:after="0" w:line="312" w:lineRule="auto"/>
        <w:jc w:val="both"/>
        <w:textAlignment w:val="baseline"/>
        <w:rPr>
          <w:rFonts w:ascii="Garamond" w:eastAsia="Times New Roman" w:hAnsi="Garamond"/>
          <w:kern w:val="3"/>
          <w:sz w:val="24"/>
          <w:szCs w:val="24"/>
          <w:lang w:eastAsia="zh-CN"/>
        </w:rPr>
      </w:pPr>
    </w:p>
    <w:p w14:paraId="3377D378" w14:textId="77777777" w:rsidR="00527272" w:rsidRPr="00D132C8" w:rsidRDefault="00527272" w:rsidP="00527272">
      <w:pPr>
        <w:suppressAutoHyphens/>
        <w:autoSpaceDN w:val="0"/>
        <w:spacing w:after="0" w:line="312" w:lineRule="auto"/>
        <w:jc w:val="both"/>
        <w:textAlignment w:val="baseline"/>
        <w:rPr>
          <w:rFonts w:ascii="Garamond" w:eastAsia="Times New Roman" w:hAnsi="Garamond"/>
          <w:kern w:val="3"/>
          <w:sz w:val="24"/>
          <w:szCs w:val="24"/>
          <w:lang w:eastAsia="zh-CN"/>
        </w:rPr>
      </w:pPr>
      <w:r w:rsidRPr="00D132C8">
        <w:rPr>
          <w:rFonts w:ascii="Garamond" w:eastAsia="Times New Roman" w:hAnsi="Garamond"/>
          <w:kern w:val="3"/>
          <w:sz w:val="24"/>
          <w:szCs w:val="24"/>
          <w:lang w:eastAsia="zh-CN"/>
        </w:rPr>
        <w:t xml:space="preserve">Pogodba bo sklenjena pod </w:t>
      </w:r>
      <w:proofErr w:type="spellStart"/>
      <w:r w:rsidRPr="00D132C8">
        <w:rPr>
          <w:rFonts w:ascii="Garamond" w:eastAsia="Times New Roman" w:hAnsi="Garamond"/>
          <w:kern w:val="3"/>
          <w:sz w:val="24"/>
          <w:szCs w:val="24"/>
          <w:lang w:eastAsia="zh-CN"/>
        </w:rPr>
        <w:t>odložnim</w:t>
      </w:r>
      <w:proofErr w:type="spellEnd"/>
      <w:r w:rsidRPr="00D132C8">
        <w:rPr>
          <w:rFonts w:ascii="Garamond" w:eastAsia="Times New Roman" w:hAnsi="Garamond"/>
          <w:kern w:val="3"/>
          <w:sz w:val="24"/>
          <w:szCs w:val="24"/>
          <w:lang w:eastAsia="zh-CN"/>
        </w:rPr>
        <w:t xml:space="preserve"> pogojem predložitve finančnega zavarovanja za dobro izvedbo del, kot izhaja iz vzorca pogodbe.</w:t>
      </w:r>
    </w:p>
    <w:p w14:paraId="16F865F5" w14:textId="77777777" w:rsidR="00527272" w:rsidRPr="00D132C8" w:rsidRDefault="00527272" w:rsidP="00527272">
      <w:pPr>
        <w:suppressAutoHyphens/>
        <w:autoSpaceDN w:val="0"/>
        <w:spacing w:after="0" w:line="312" w:lineRule="auto"/>
        <w:jc w:val="both"/>
        <w:textAlignment w:val="baseline"/>
        <w:rPr>
          <w:rFonts w:ascii="Garamond" w:eastAsia="Times New Roman" w:hAnsi="Garamond"/>
          <w:kern w:val="3"/>
          <w:sz w:val="24"/>
          <w:szCs w:val="24"/>
          <w:lang w:eastAsia="zh-CN"/>
        </w:rPr>
      </w:pPr>
    </w:p>
    <w:p w14:paraId="526C26CB"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Če se ponudnik v petih (5) dneh po pozivu k podpisu pogodbe ne bo odzval, lahko naročnik šteje, da je odstopil od ponudbe. Naročnik v tem primeru unovči zavarovanje za resnost ponudbe, lahko pa od takšnega ponudnika zahteva povračilo vse nastale škode zaradi takšnega ravnanja izbranega ponudnika. Naročnik si pridržuje tudi pravico sodno iztožiti podpis pogodbe, če bi bilo to naročniku v interesu.</w:t>
      </w:r>
    </w:p>
    <w:p w14:paraId="1A191BD4" w14:textId="31615A1A" w:rsidR="00527272" w:rsidRDefault="00527272" w:rsidP="00527272">
      <w:pPr>
        <w:spacing w:after="0" w:line="312" w:lineRule="auto"/>
        <w:jc w:val="both"/>
        <w:rPr>
          <w:rFonts w:ascii="Garamond" w:hAnsi="Garamond"/>
          <w:sz w:val="24"/>
          <w:szCs w:val="24"/>
          <w:lang w:eastAsia="sl-SI"/>
        </w:rPr>
      </w:pPr>
    </w:p>
    <w:p w14:paraId="7ECA5DE0" w14:textId="6D9B3561" w:rsidR="00767869" w:rsidRDefault="00767869" w:rsidP="00527272">
      <w:pPr>
        <w:spacing w:after="0" w:line="312" w:lineRule="auto"/>
        <w:jc w:val="both"/>
        <w:rPr>
          <w:rFonts w:ascii="Garamond" w:hAnsi="Garamond"/>
          <w:sz w:val="24"/>
          <w:szCs w:val="24"/>
          <w:lang w:eastAsia="sl-SI"/>
        </w:rPr>
      </w:pPr>
    </w:p>
    <w:p w14:paraId="765BAF9D" w14:textId="54D498FA" w:rsidR="00767869" w:rsidRDefault="00767869" w:rsidP="00527272">
      <w:pPr>
        <w:spacing w:after="0" w:line="312" w:lineRule="auto"/>
        <w:jc w:val="both"/>
        <w:rPr>
          <w:rFonts w:ascii="Garamond" w:hAnsi="Garamond"/>
          <w:sz w:val="24"/>
          <w:szCs w:val="24"/>
          <w:lang w:eastAsia="sl-SI"/>
        </w:rPr>
      </w:pPr>
    </w:p>
    <w:p w14:paraId="7AFD97F1" w14:textId="00059816" w:rsidR="00767869" w:rsidRDefault="00767869" w:rsidP="00527272">
      <w:pPr>
        <w:spacing w:after="0" w:line="312" w:lineRule="auto"/>
        <w:jc w:val="both"/>
        <w:rPr>
          <w:rFonts w:ascii="Garamond" w:hAnsi="Garamond"/>
          <w:sz w:val="24"/>
          <w:szCs w:val="24"/>
          <w:lang w:eastAsia="sl-SI"/>
        </w:rPr>
      </w:pPr>
    </w:p>
    <w:p w14:paraId="71A83298" w14:textId="7D677BD6" w:rsidR="00767869" w:rsidRDefault="00767869" w:rsidP="00527272">
      <w:pPr>
        <w:spacing w:after="0" w:line="312" w:lineRule="auto"/>
        <w:jc w:val="both"/>
        <w:rPr>
          <w:rFonts w:ascii="Garamond" w:hAnsi="Garamond"/>
          <w:sz w:val="24"/>
          <w:szCs w:val="24"/>
          <w:lang w:eastAsia="sl-SI"/>
        </w:rPr>
      </w:pPr>
    </w:p>
    <w:p w14:paraId="0606B675" w14:textId="77777777" w:rsidR="00767869" w:rsidRPr="00D132C8" w:rsidRDefault="00767869" w:rsidP="00527272">
      <w:pPr>
        <w:spacing w:after="0" w:line="312" w:lineRule="auto"/>
        <w:jc w:val="both"/>
        <w:rPr>
          <w:rFonts w:ascii="Garamond" w:hAnsi="Garamond"/>
          <w:sz w:val="24"/>
          <w:szCs w:val="24"/>
          <w:lang w:eastAsia="sl-SI"/>
        </w:rPr>
      </w:pPr>
    </w:p>
    <w:p w14:paraId="504D64F0" w14:textId="77777777" w:rsidR="00527272" w:rsidRPr="00D132C8" w:rsidRDefault="00527272" w:rsidP="009B0C9D">
      <w:pPr>
        <w:pStyle w:val="Naslov1"/>
        <w:rPr>
          <w:lang w:eastAsia="sl-SI"/>
        </w:rPr>
      </w:pPr>
      <w:bookmarkStart w:id="49" w:name="_Toc5794553"/>
      <w:r w:rsidRPr="00D132C8">
        <w:rPr>
          <w:lang w:eastAsia="sl-SI"/>
        </w:rPr>
        <w:lastRenderedPageBreak/>
        <w:t>11 Finančna zavarovanja</w:t>
      </w:r>
      <w:bookmarkEnd w:id="49"/>
    </w:p>
    <w:p w14:paraId="44262B9F" w14:textId="77777777" w:rsidR="00527272" w:rsidRPr="00D132C8" w:rsidRDefault="00527272" w:rsidP="00527272">
      <w:pPr>
        <w:rPr>
          <w:lang w:eastAsia="sl-SI"/>
        </w:rPr>
      </w:pPr>
    </w:p>
    <w:p w14:paraId="076443D7"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 xml:space="preserve">Ponudnik mora za zavarovanje izpolnitve svoje obveznosti naročniku predložiti finančna zavarovanja, kot izhajajo iz vzorcev v razpisni dokumentaciji, oziroma na dokumentih, ki se po vsebini ne smejo razlikovati od vzorcev finančnih zavarovanj iz razpisne dokumentacije. </w:t>
      </w:r>
    </w:p>
    <w:p w14:paraId="2C8B30C0" w14:textId="77777777" w:rsidR="00527272" w:rsidRPr="00D132C8" w:rsidRDefault="00527272" w:rsidP="00527272">
      <w:pPr>
        <w:spacing w:after="0" w:line="312" w:lineRule="auto"/>
        <w:jc w:val="both"/>
        <w:rPr>
          <w:rFonts w:ascii="Garamond" w:hAnsi="Garamond"/>
          <w:sz w:val="24"/>
          <w:szCs w:val="24"/>
          <w:lang w:eastAsia="sl-SI"/>
        </w:rPr>
      </w:pPr>
    </w:p>
    <w:p w14:paraId="72D9FE94"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Pri ponudbi s podizvajalci zavarovanje predloži glavni ponudnik, pri skupni ponudbi pa nosilec posla.</w:t>
      </w:r>
    </w:p>
    <w:p w14:paraId="300862E3" w14:textId="77777777" w:rsidR="00527272" w:rsidRPr="00D132C8" w:rsidRDefault="00527272" w:rsidP="00527272">
      <w:pPr>
        <w:spacing w:after="0" w:line="312" w:lineRule="auto"/>
        <w:jc w:val="both"/>
        <w:rPr>
          <w:rFonts w:ascii="Garamond" w:hAnsi="Garamond"/>
          <w:sz w:val="24"/>
          <w:szCs w:val="24"/>
          <w:lang w:eastAsia="sl-SI"/>
        </w:rPr>
      </w:pPr>
    </w:p>
    <w:p w14:paraId="4CC66054"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Izbrani ponudnik, s katerim sklene naročnik okvirni sporazum, jamči za odpravo vseh vrst napak oziroma nepravilnosti, skladno z določili Obligacijskega zakonika in predpisi, ki urejajo področje predmeta javnega naročila.</w:t>
      </w:r>
    </w:p>
    <w:p w14:paraId="716A4364" w14:textId="77777777" w:rsidR="00527272" w:rsidRPr="00D132C8" w:rsidRDefault="00527272" w:rsidP="00527272">
      <w:pPr>
        <w:spacing w:after="0" w:line="312" w:lineRule="auto"/>
        <w:jc w:val="both"/>
        <w:rPr>
          <w:rFonts w:ascii="Garamond" w:hAnsi="Garamond"/>
          <w:sz w:val="24"/>
          <w:szCs w:val="24"/>
          <w:lang w:eastAsia="sl-SI"/>
        </w:rPr>
      </w:pPr>
    </w:p>
    <w:p w14:paraId="14A83B1B" w14:textId="77777777" w:rsidR="00527272" w:rsidRPr="00B50F18" w:rsidRDefault="00527272" w:rsidP="00B50F18">
      <w:pPr>
        <w:keepNext/>
        <w:keepLines/>
        <w:spacing w:after="0" w:line="312" w:lineRule="auto"/>
        <w:jc w:val="both"/>
        <w:outlineLvl w:val="1"/>
        <w:rPr>
          <w:rFonts w:ascii="Garamond" w:eastAsia="Arial Unicode MS" w:hAnsi="Garamond"/>
          <w:b/>
          <w:bCs/>
          <w:sz w:val="24"/>
          <w:szCs w:val="24"/>
        </w:rPr>
      </w:pPr>
      <w:bookmarkStart w:id="50" w:name="_Toc443902454"/>
      <w:bookmarkStart w:id="51" w:name="_Toc5794554"/>
      <w:r w:rsidRPr="00B50F18">
        <w:rPr>
          <w:rFonts w:ascii="Garamond" w:eastAsia="Arial Unicode MS" w:hAnsi="Garamond"/>
          <w:b/>
          <w:bCs/>
          <w:sz w:val="24"/>
          <w:szCs w:val="24"/>
        </w:rPr>
        <w:t>11.1 Finančno zavarovanje za resnost ponudbe</w:t>
      </w:r>
      <w:bookmarkEnd w:id="50"/>
      <w:bookmarkEnd w:id="51"/>
    </w:p>
    <w:p w14:paraId="14F04451" w14:textId="77777777" w:rsidR="00527272" w:rsidRPr="00D132C8" w:rsidRDefault="00527272" w:rsidP="00527272"/>
    <w:p w14:paraId="6660F691" w14:textId="0A636605" w:rsidR="00B50F18" w:rsidRPr="00B32B0A" w:rsidRDefault="00527272" w:rsidP="00767869">
      <w:pPr>
        <w:spacing w:after="0" w:line="312" w:lineRule="auto"/>
        <w:jc w:val="both"/>
        <w:rPr>
          <w:rFonts w:ascii="Garamond" w:hAnsi="Garamond"/>
          <w:sz w:val="24"/>
          <w:szCs w:val="24"/>
        </w:rPr>
      </w:pPr>
      <w:r w:rsidRPr="00D132C8">
        <w:rPr>
          <w:rFonts w:ascii="Garamond" w:hAnsi="Garamond"/>
          <w:sz w:val="24"/>
          <w:szCs w:val="24"/>
        </w:rPr>
        <w:t xml:space="preserve">Ponudnik </w:t>
      </w:r>
      <w:r w:rsidRPr="00D132C8">
        <w:rPr>
          <w:rFonts w:ascii="Garamond" w:hAnsi="Garamond"/>
          <w:sz w:val="24"/>
          <w:szCs w:val="24"/>
          <w:lang w:eastAsia="sl-SI"/>
        </w:rPr>
        <w:t xml:space="preserve">mora, v kolikor se prijavlja na spodaj navedene sklope, v ponudbi predložiti </w:t>
      </w:r>
      <w:r w:rsidRPr="00D132C8">
        <w:rPr>
          <w:rFonts w:ascii="Garamond" w:hAnsi="Garamond"/>
          <w:sz w:val="24"/>
          <w:szCs w:val="24"/>
        </w:rPr>
        <w:t>brezpogojno, brez protesta in na prvi poziv unovčljivo menično izjavo in menico v višini</w:t>
      </w:r>
      <w:r w:rsidR="00767869">
        <w:rPr>
          <w:rFonts w:ascii="Garamond" w:hAnsi="Garamond"/>
          <w:sz w:val="24"/>
          <w:szCs w:val="24"/>
        </w:rPr>
        <w:t xml:space="preserve"> 1.500,00 EUR za sklop 5 papirna galanterija.</w:t>
      </w:r>
    </w:p>
    <w:p w14:paraId="7A37485C" w14:textId="77777777" w:rsidR="00527272" w:rsidRPr="00D132C8" w:rsidRDefault="00527272" w:rsidP="00527272">
      <w:pPr>
        <w:spacing w:after="0" w:line="312" w:lineRule="auto"/>
        <w:jc w:val="both"/>
        <w:rPr>
          <w:rFonts w:ascii="Garamond" w:hAnsi="Garamond"/>
          <w:sz w:val="24"/>
          <w:szCs w:val="24"/>
        </w:rPr>
      </w:pPr>
    </w:p>
    <w:p w14:paraId="2D08C99B" w14:textId="670EE64C" w:rsidR="00A3758A" w:rsidRPr="000851CE" w:rsidRDefault="00A3758A" w:rsidP="00527272">
      <w:pPr>
        <w:spacing w:after="0" w:line="312" w:lineRule="auto"/>
        <w:jc w:val="both"/>
        <w:rPr>
          <w:rFonts w:ascii="Garamond" w:hAnsi="Garamond"/>
          <w:sz w:val="24"/>
          <w:szCs w:val="24"/>
        </w:rPr>
      </w:pPr>
      <w:r w:rsidRPr="001B1165">
        <w:rPr>
          <w:rFonts w:ascii="Garamond" w:hAnsi="Garamond"/>
          <w:sz w:val="24"/>
          <w:szCs w:val="24"/>
        </w:rPr>
        <w:t>Za preostale sklope finančno zavarovanje za resnost ponudbe ni zahtevano.</w:t>
      </w:r>
    </w:p>
    <w:p w14:paraId="41A5DEC8" w14:textId="77777777" w:rsidR="00A3758A" w:rsidRPr="008D448D" w:rsidRDefault="00A3758A" w:rsidP="00527272">
      <w:pPr>
        <w:spacing w:after="0" w:line="312" w:lineRule="auto"/>
        <w:jc w:val="both"/>
        <w:rPr>
          <w:rFonts w:ascii="Garamond" w:hAnsi="Garamond"/>
          <w:sz w:val="24"/>
          <w:szCs w:val="24"/>
        </w:rPr>
      </w:pPr>
    </w:p>
    <w:p w14:paraId="35DFE9E8" w14:textId="06A96EB5" w:rsidR="00527272" w:rsidRPr="000851CE" w:rsidRDefault="00527272" w:rsidP="00527272">
      <w:pPr>
        <w:spacing w:after="0" w:line="312" w:lineRule="auto"/>
        <w:jc w:val="both"/>
        <w:rPr>
          <w:rFonts w:ascii="Garamond" w:hAnsi="Garamond"/>
          <w:sz w:val="24"/>
          <w:szCs w:val="24"/>
        </w:rPr>
      </w:pPr>
      <w:r w:rsidRPr="000025D1">
        <w:rPr>
          <w:rFonts w:ascii="Garamond" w:hAnsi="Garamond"/>
          <w:sz w:val="24"/>
          <w:szCs w:val="24"/>
        </w:rPr>
        <w:t xml:space="preserve">Predložena menična izjava mora po vsebini ustrezati vzorcu kot izhaja iz obrazca </w:t>
      </w:r>
      <w:r w:rsidRPr="000025D1">
        <w:rPr>
          <w:rFonts w:ascii="Garamond" w:hAnsi="Garamond"/>
          <w:i/>
          <w:sz w:val="24"/>
          <w:szCs w:val="24"/>
        </w:rPr>
        <w:t xml:space="preserve">Menična izjava. </w:t>
      </w:r>
      <w:r w:rsidRPr="000851CE">
        <w:rPr>
          <w:rFonts w:ascii="Garamond" w:hAnsi="Garamond"/>
          <w:sz w:val="24"/>
          <w:szCs w:val="24"/>
        </w:rPr>
        <w:t xml:space="preserve">Kot obvezno prilogo k obrazcu </w:t>
      </w:r>
      <w:r w:rsidRPr="000851CE">
        <w:rPr>
          <w:rFonts w:ascii="Garamond" w:hAnsi="Garamond"/>
          <w:i/>
          <w:sz w:val="24"/>
          <w:szCs w:val="24"/>
        </w:rPr>
        <w:t>Menična izjava-resnost ponudbe</w:t>
      </w:r>
      <w:r w:rsidRPr="000851CE">
        <w:rPr>
          <w:rFonts w:ascii="Garamond" w:hAnsi="Garamond"/>
          <w:sz w:val="24"/>
          <w:szCs w:val="24"/>
        </w:rPr>
        <w:t xml:space="preserve"> mora ponudnik v ponudbi predložiti 1 bianko menico.</w:t>
      </w:r>
    </w:p>
    <w:p w14:paraId="6A1D461D" w14:textId="77777777" w:rsidR="00527272" w:rsidRPr="000851CE" w:rsidRDefault="00527272" w:rsidP="00527272">
      <w:pPr>
        <w:spacing w:after="0" w:line="312" w:lineRule="auto"/>
        <w:jc w:val="both"/>
        <w:rPr>
          <w:rFonts w:ascii="Garamond" w:hAnsi="Garamond"/>
          <w:sz w:val="24"/>
          <w:szCs w:val="24"/>
        </w:rPr>
      </w:pPr>
    </w:p>
    <w:p w14:paraId="0017C8C4" w14:textId="14910C36" w:rsidR="00527272" w:rsidRPr="00D132C8" w:rsidRDefault="00527272" w:rsidP="00527272">
      <w:pPr>
        <w:spacing w:after="0" w:line="312" w:lineRule="auto"/>
        <w:jc w:val="both"/>
        <w:rPr>
          <w:rFonts w:ascii="Garamond" w:hAnsi="Garamond"/>
          <w:sz w:val="24"/>
          <w:szCs w:val="24"/>
        </w:rPr>
      </w:pPr>
      <w:r w:rsidRPr="000851CE">
        <w:rPr>
          <w:rFonts w:ascii="Garamond" w:hAnsi="Garamond"/>
          <w:sz w:val="24"/>
          <w:szCs w:val="24"/>
        </w:rPr>
        <w:t xml:space="preserve">Veljavnost zavarovanja za resnost ponudbe mora znašati najmanj do </w:t>
      </w:r>
      <w:r w:rsidR="00A3758A" w:rsidRPr="001B1165">
        <w:rPr>
          <w:rFonts w:ascii="Garamond" w:hAnsi="Garamond"/>
          <w:sz w:val="24"/>
          <w:szCs w:val="24"/>
        </w:rPr>
        <w:t>31.7.2019</w:t>
      </w:r>
      <w:r w:rsidRPr="000851CE">
        <w:rPr>
          <w:rFonts w:ascii="Garamond" w:hAnsi="Garamond"/>
          <w:sz w:val="24"/>
          <w:szCs w:val="24"/>
        </w:rPr>
        <w:t>, z možnostjo</w:t>
      </w:r>
      <w:r w:rsidRPr="00D132C8">
        <w:rPr>
          <w:rFonts w:ascii="Garamond" w:hAnsi="Garamond"/>
          <w:sz w:val="24"/>
          <w:szCs w:val="24"/>
        </w:rPr>
        <w:t xml:space="preserve"> podaljšanja na zahtevo naročnika.</w:t>
      </w:r>
    </w:p>
    <w:p w14:paraId="2B7DAED7" w14:textId="77777777" w:rsidR="00527272" w:rsidRPr="00D132C8" w:rsidRDefault="00527272" w:rsidP="00527272">
      <w:pPr>
        <w:spacing w:after="0" w:line="312" w:lineRule="auto"/>
        <w:jc w:val="both"/>
        <w:rPr>
          <w:rFonts w:ascii="Garamond" w:hAnsi="Garamond"/>
          <w:sz w:val="24"/>
          <w:szCs w:val="24"/>
        </w:rPr>
      </w:pPr>
    </w:p>
    <w:p w14:paraId="0FA94B52" w14:textId="77777777" w:rsidR="00527272" w:rsidRPr="00D132C8" w:rsidRDefault="00527272" w:rsidP="00527272">
      <w:pPr>
        <w:spacing w:after="0" w:line="312" w:lineRule="auto"/>
        <w:jc w:val="both"/>
        <w:rPr>
          <w:rFonts w:ascii="Garamond" w:hAnsi="Garamond"/>
          <w:sz w:val="24"/>
          <w:szCs w:val="24"/>
        </w:rPr>
      </w:pPr>
      <w:r w:rsidRPr="00D132C8">
        <w:rPr>
          <w:rFonts w:ascii="Garamond" w:hAnsi="Garamond"/>
          <w:sz w:val="24"/>
          <w:szCs w:val="24"/>
        </w:rPr>
        <w:t xml:space="preserve">Zavarovanje za resnost ponudbe bo unovčeno v naslednjih primerih: </w:t>
      </w:r>
    </w:p>
    <w:p w14:paraId="6CBB4867" w14:textId="77777777" w:rsidR="00527272" w:rsidRPr="00D132C8" w:rsidRDefault="00527272" w:rsidP="00527272">
      <w:pPr>
        <w:numPr>
          <w:ilvl w:val="0"/>
          <w:numId w:val="14"/>
        </w:numPr>
        <w:spacing w:after="0" w:line="312" w:lineRule="auto"/>
        <w:jc w:val="both"/>
        <w:rPr>
          <w:rFonts w:ascii="Garamond" w:hAnsi="Garamond"/>
          <w:sz w:val="24"/>
          <w:szCs w:val="24"/>
        </w:rPr>
      </w:pPr>
      <w:r w:rsidRPr="00D132C8">
        <w:rPr>
          <w:rFonts w:ascii="Garamond" w:hAnsi="Garamond"/>
          <w:sz w:val="24"/>
          <w:szCs w:val="24"/>
        </w:rPr>
        <w:t>če ponudnik umakne ali spremeni ponudbo v času njene veljavnosti, navedene v ponudbi,</w:t>
      </w:r>
    </w:p>
    <w:p w14:paraId="67D5796C" w14:textId="77777777" w:rsidR="00527272" w:rsidRPr="00D132C8" w:rsidRDefault="00527272" w:rsidP="00527272">
      <w:pPr>
        <w:numPr>
          <w:ilvl w:val="0"/>
          <w:numId w:val="14"/>
        </w:numPr>
        <w:spacing w:after="0" w:line="312" w:lineRule="auto"/>
        <w:jc w:val="both"/>
        <w:rPr>
          <w:rFonts w:ascii="Garamond" w:hAnsi="Garamond"/>
          <w:sz w:val="24"/>
          <w:szCs w:val="24"/>
        </w:rPr>
      </w:pPr>
      <w:r w:rsidRPr="00D132C8">
        <w:rPr>
          <w:rFonts w:ascii="Garamond" w:hAnsi="Garamond"/>
          <w:sz w:val="24"/>
          <w:szCs w:val="24"/>
        </w:rPr>
        <w:t>če ponudnik, ki ga je naročnik v času veljavnosti ponudbe obvestil o sprejetju njegove ponudbe,</w:t>
      </w:r>
    </w:p>
    <w:p w14:paraId="03A0148E" w14:textId="77777777" w:rsidR="00527272" w:rsidRPr="00D132C8" w:rsidRDefault="00527272" w:rsidP="00527272">
      <w:pPr>
        <w:numPr>
          <w:ilvl w:val="0"/>
          <w:numId w:val="14"/>
        </w:numPr>
        <w:spacing w:after="0" w:line="312" w:lineRule="auto"/>
        <w:jc w:val="both"/>
        <w:rPr>
          <w:rFonts w:ascii="Garamond" w:hAnsi="Garamond"/>
          <w:sz w:val="24"/>
          <w:szCs w:val="24"/>
        </w:rPr>
      </w:pPr>
      <w:r w:rsidRPr="00D132C8">
        <w:rPr>
          <w:rFonts w:ascii="Garamond" w:hAnsi="Garamond"/>
          <w:sz w:val="24"/>
          <w:szCs w:val="24"/>
        </w:rPr>
        <w:t xml:space="preserve">ne izpolni ali zavrne sklenitev okvirnega </w:t>
      </w:r>
      <w:r>
        <w:rPr>
          <w:rFonts w:ascii="Garamond" w:hAnsi="Garamond"/>
          <w:sz w:val="24"/>
          <w:szCs w:val="24"/>
        </w:rPr>
        <w:t xml:space="preserve">sporazuma </w:t>
      </w:r>
      <w:r w:rsidRPr="00D132C8">
        <w:rPr>
          <w:rFonts w:ascii="Garamond" w:hAnsi="Garamond"/>
          <w:sz w:val="24"/>
          <w:szCs w:val="24"/>
        </w:rPr>
        <w:t>v skladu z določbami navodil ponudnikom ali</w:t>
      </w:r>
    </w:p>
    <w:p w14:paraId="2F4149C7" w14:textId="77777777" w:rsidR="00527272" w:rsidRPr="00D132C8" w:rsidRDefault="00527272" w:rsidP="00527272">
      <w:pPr>
        <w:numPr>
          <w:ilvl w:val="0"/>
          <w:numId w:val="14"/>
        </w:numPr>
        <w:spacing w:after="0" w:line="312" w:lineRule="auto"/>
        <w:jc w:val="both"/>
        <w:rPr>
          <w:rFonts w:ascii="Garamond" w:hAnsi="Garamond"/>
          <w:sz w:val="24"/>
          <w:szCs w:val="24"/>
        </w:rPr>
      </w:pPr>
      <w:r w:rsidRPr="00D132C8">
        <w:rPr>
          <w:rFonts w:ascii="Garamond" w:hAnsi="Garamond"/>
          <w:sz w:val="24"/>
          <w:szCs w:val="24"/>
        </w:rPr>
        <w:t>ne predloži ali zavrne predložitev finančnega zavarovanja za dobro izvedbo pogodbenih obveznosti v skladu z določbami navodil ponudnikom,</w:t>
      </w:r>
    </w:p>
    <w:p w14:paraId="76B827FD" w14:textId="77777777" w:rsidR="00527272" w:rsidRPr="00D132C8" w:rsidRDefault="00527272" w:rsidP="00527272">
      <w:pPr>
        <w:numPr>
          <w:ilvl w:val="0"/>
          <w:numId w:val="14"/>
        </w:numPr>
        <w:spacing w:after="0" w:line="312" w:lineRule="auto"/>
        <w:contextualSpacing/>
        <w:jc w:val="both"/>
        <w:rPr>
          <w:rFonts w:ascii="Garamond" w:eastAsiaTheme="minorEastAsia" w:hAnsi="Garamond"/>
          <w:sz w:val="24"/>
          <w:szCs w:val="24"/>
          <w:lang w:eastAsia="sl-SI"/>
        </w:rPr>
      </w:pPr>
      <w:r w:rsidRPr="00D132C8">
        <w:rPr>
          <w:rFonts w:ascii="Garamond" w:hAnsi="Garamond"/>
          <w:sz w:val="24"/>
          <w:szCs w:val="24"/>
          <w:lang w:eastAsia="sl-SI"/>
        </w:rPr>
        <w:t xml:space="preserve">če ne predloži nove menične izjave </w:t>
      </w:r>
      <w:r w:rsidRPr="00D132C8">
        <w:rPr>
          <w:rFonts w:ascii="Garamond" w:eastAsiaTheme="minorEastAsia" w:hAnsi="Garamond"/>
          <w:sz w:val="24"/>
          <w:szCs w:val="24"/>
          <w:lang w:eastAsia="sl-SI"/>
        </w:rPr>
        <w:t>na poziv naročnika v primeru podaljšanja veljavnosti ponudbe.</w:t>
      </w:r>
    </w:p>
    <w:p w14:paraId="11E306CE" w14:textId="77777777" w:rsidR="00527272" w:rsidRPr="00D132C8" w:rsidRDefault="00527272" w:rsidP="00527272">
      <w:pPr>
        <w:spacing w:after="0" w:line="312" w:lineRule="auto"/>
        <w:jc w:val="both"/>
        <w:rPr>
          <w:rFonts w:ascii="Garamond" w:hAnsi="Garamond"/>
          <w:sz w:val="24"/>
          <w:szCs w:val="24"/>
        </w:rPr>
      </w:pPr>
    </w:p>
    <w:p w14:paraId="4D88C3E8" w14:textId="77777777" w:rsidR="00527272" w:rsidRPr="00D132C8" w:rsidRDefault="00527272" w:rsidP="00527272">
      <w:pPr>
        <w:spacing w:after="0" w:line="312" w:lineRule="auto"/>
        <w:jc w:val="both"/>
        <w:rPr>
          <w:rFonts w:ascii="Garamond" w:hAnsi="Garamond"/>
          <w:sz w:val="24"/>
          <w:szCs w:val="24"/>
        </w:rPr>
      </w:pPr>
      <w:r w:rsidRPr="00D132C8">
        <w:rPr>
          <w:rFonts w:ascii="Garamond" w:hAnsi="Garamond"/>
          <w:sz w:val="24"/>
          <w:szCs w:val="24"/>
        </w:rPr>
        <w:t>V primeru, če ponudba zahtevanega zavarovanja za resnost ponudbe ne bo vsebovala ali ta ne bo skladna z zahtevami razpisne dokumentacije ali vzorcem iz razpisne dokumentacije, bo naročnik tako ponudbo kot nedopustno izločil iz postopka nadaljnjega ocenjevanja ponudb.</w:t>
      </w:r>
    </w:p>
    <w:p w14:paraId="12D08888" w14:textId="77777777" w:rsidR="00527272" w:rsidRPr="00D132C8" w:rsidRDefault="00527272" w:rsidP="00527272">
      <w:pPr>
        <w:spacing w:after="0" w:line="312" w:lineRule="auto"/>
        <w:contextualSpacing/>
        <w:jc w:val="both"/>
        <w:rPr>
          <w:rFonts w:ascii="Garamond" w:eastAsiaTheme="minorEastAsia" w:hAnsi="Garamond"/>
          <w:sz w:val="24"/>
          <w:szCs w:val="24"/>
          <w:lang w:eastAsia="sl-SI"/>
        </w:rPr>
      </w:pPr>
    </w:p>
    <w:p w14:paraId="65127670" w14:textId="77777777" w:rsidR="00527272" w:rsidRPr="00D132C8" w:rsidRDefault="00527272" w:rsidP="00527272">
      <w:pPr>
        <w:spacing w:after="0" w:line="312" w:lineRule="auto"/>
        <w:jc w:val="both"/>
        <w:rPr>
          <w:rFonts w:ascii="Garamond" w:hAnsi="Garamond"/>
          <w:sz w:val="24"/>
          <w:szCs w:val="24"/>
          <w:lang w:eastAsia="sl-SI"/>
        </w:rPr>
      </w:pPr>
      <w:proofErr w:type="spellStart"/>
      <w:r w:rsidRPr="00D132C8">
        <w:rPr>
          <w:rFonts w:ascii="Garamond" w:hAnsi="Garamond"/>
          <w:sz w:val="24"/>
          <w:szCs w:val="24"/>
          <w:lang w:eastAsia="sl-SI"/>
        </w:rPr>
        <w:t>Neunovčena</w:t>
      </w:r>
      <w:proofErr w:type="spellEnd"/>
      <w:r w:rsidRPr="00D132C8">
        <w:rPr>
          <w:rFonts w:ascii="Garamond" w:hAnsi="Garamond"/>
          <w:sz w:val="24"/>
          <w:szCs w:val="24"/>
          <w:lang w:eastAsia="sl-SI"/>
        </w:rPr>
        <w:t xml:space="preserve"> menična izjava se po zaključku postopka oddaje javnega naročila vrne</w:t>
      </w:r>
      <w:r>
        <w:rPr>
          <w:rFonts w:ascii="Garamond" w:hAnsi="Garamond"/>
          <w:sz w:val="24"/>
          <w:szCs w:val="24"/>
          <w:lang w:eastAsia="sl-SI"/>
        </w:rPr>
        <w:t xml:space="preserve"> </w:t>
      </w:r>
      <w:r w:rsidRPr="00D132C8">
        <w:rPr>
          <w:rFonts w:ascii="Garamond" w:hAnsi="Garamond"/>
          <w:sz w:val="24"/>
          <w:szCs w:val="24"/>
          <w:lang w:eastAsia="sl-SI"/>
        </w:rPr>
        <w:t>ponudniku.</w:t>
      </w:r>
    </w:p>
    <w:p w14:paraId="105686E6" w14:textId="77777777" w:rsidR="00527272" w:rsidRPr="00D132C8" w:rsidRDefault="00527272" w:rsidP="00527272">
      <w:pPr>
        <w:spacing w:after="0" w:line="312" w:lineRule="auto"/>
        <w:jc w:val="both"/>
        <w:rPr>
          <w:rFonts w:ascii="Garamond" w:hAnsi="Garamond"/>
          <w:sz w:val="24"/>
          <w:szCs w:val="24"/>
          <w:lang w:eastAsia="sl-SI"/>
        </w:rPr>
      </w:pPr>
    </w:p>
    <w:p w14:paraId="6281E1B8" w14:textId="77777777" w:rsidR="00527272" w:rsidRPr="00D132C8" w:rsidRDefault="00527272" w:rsidP="00527272">
      <w:pPr>
        <w:spacing w:after="0" w:line="312" w:lineRule="auto"/>
        <w:jc w:val="both"/>
        <w:rPr>
          <w:rFonts w:ascii="Garamond" w:hAnsi="Garamond"/>
          <w:b/>
          <w:sz w:val="24"/>
          <w:szCs w:val="24"/>
          <w:lang w:eastAsia="sl-SI"/>
        </w:rPr>
      </w:pPr>
      <w:r w:rsidRPr="00D132C8">
        <w:rPr>
          <w:rFonts w:ascii="Garamond" w:hAnsi="Garamond"/>
          <w:b/>
          <w:sz w:val="24"/>
          <w:szCs w:val="24"/>
          <w:lang w:eastAsia="sl-SI"/>
        </w:rPr>
        <w:t>V kolikor se ponudnik prijavlja za več sklopov hkrati</w:t>
      </w:r>
      <w:r>
        <w:rPr>
          <w:rFonts w:ascii="Garamond" w:hAnsi="Garamond"/>
          <w:b/>
          <w:sz w:val="24"/>
          <w:szCs w:val="24"/>
          <w:lang w:eastAsia="sl-SI"/>
        </w:rPr>
        <w:t>,</w:t>
      </w:r>
      <w:r w:rsidRPr="00D132C8">
        <w:rPr>
          <w:rFonts w:ascii="Garamond" w:hAnsi="Garamond"/>
          <w:b/>
          <w:sz w:val="24"/>
          <w:szCs w:val="24"/>
          <w:lang w:eastAsia="sl-SI"/>
        </w:rPr>
        <w:t xml:space="preserve"> mora v ponudbi predložiti ločene menične izjave s priloženo bianko menico za vsak sklop posebej.</w:t>
      </w:r>
    </w:p>
    <w:p w14:paraId="2BBD4A94" w14:textId="77777777" w:rsidR="00527272" w:rsidRPr="00D132C8" w:rsidRDefault="00527272" w:rsidP="00527272">
      <w:pPr>
        <w:spacing w:after="0" w:line="312" w:lineRule="auto"/>
        <w:jc w:val="both"/>
        <w:rPr>
          <w:rFonts w:ascii="Garamond" w:hAnsi="Garamond"/>
          <w:b/>
          <w:sz w:val="24"/>
          <w:szCs w:val="24"/>
          <w:lang w:eastAsia="sl-SI"/>
        </w:rPr>
      </w:pPr>
    </w:p>
    <w:tbl>
      <w:tblPr>
        <w:tblStyle w:val="Tabelamrea"/>
        <w:tblW w:w="0" w:type="auto"/>
        <w:tblLook w:val="04A0" w:firstRow="1" w:lastRow="0" w:firstColumn="1" w:lastColumn="0" w:noHBand="0" w:noVBand="1"/>
      </w:tblPr>
      <w:tblGrid>
        <w:gridCol w:w="9062"/>
      </w:tblGrid>
      <w:tr w:rsidR="00527272" w:rsidRPr="00D132C8" w14:paraId="74711046" w14:textId="77777777" w:rsidTr="006B095D">
        <w:tc>
          <w:tcPr>
            <w:tcW w:w="9062" w:type="dxa"/>
          </w:tcPr>
          <w:p w14:paraId="17E2D77A" w14:textId="77777777" w:rsidR="00527272" w:rsidRPr="00D132C8" w:rsidRDefault="00527272" w:rsidP="006B095D">
            <w:pPr>
              <w:spacing w:after="0" w:line="312" w:lineRule="auto"/>
              <w:jc w:val="both"/>
              <w:rPr>
                <w:rFonts w:ascii="Garamond" w:hAnsi="Garamond"/>
                <w:b/>
                <w:sz w:val="24"/>
                <w:szCs w:val="24"/>
              </w:rPr>
            </w:pPr>
            <w:r w:rsidRPr="00D132C8">
              <w:rPr>
                <w:rFonts w:ascii="Garamond" w:hAnsi="Garamond"/>
                <w:b/>
                <w:sz w:val="24"/>
                <w:szCs w:val="24"/>
              </w:rPr>
              <w:t>Menična izjava skupaj z menico mora do roka za oddajo ponudbe v fizični obliki prispeti na naslov naročnika, v nasprotnem primeru bo naročnik ponudbo zavrnil kot nepravočasno in posledično nedopustno ponudbo!</w:t>
            </w:r>
          </w:p>
        </w:tc>
      </w:tr>
    </w:tbl>
    <w:p w14:paraId="308A4D09" w14:textId="77777777" w:rsidR="00527272" w:rsidRPr="00D132C8" w:rsidRDefault="00527272" w:rsidP="00527272">
      <w:pPr>
        <w:spacing w:after="0" w:line="312" w:lineRule="auto"/>
        <w:jc w:val="both"/>
        <w:rPr>
          <w:rFonts w:ascii="Garamond" w:hAnsi="Garamond"/>
          <w:i/>
          <w:sz w:val="24"/>
          <w:szCs w:val="24"/>
          <w:lang w:eastAsia="sl-SI"/>
        </w:rPr>
      </w:pPr>
    </w:p>
    <w:p w14:paraId="44BA12A2" w14:textId="77777777" w:rsidR="00527272" w:rsidRPr="00D132C8" w:rsidRDefault="00527272" w:rsidP="00527272">
      <w:pPr>
        <w:spacing w:after="0" w:line="312" w:lineRule="auto"/>
        <w:jc w:val="both"/>
        <w:rPr>
          <w:rFonts w:ascii="Garamond" w:hAnsi="Garamond"/>
          <w:sz w:val="24"/>
          <w:szCs w:val="24"/>
          <w:lang w:eastAsia="sl-SI"/>
        </w:rPr>
      </w:pPr>
    </w:p>
    <w:p w14:paraId="3169ABD1" w14:textId="77777777" w:rsidR="00527272" w:rsidRPr="00D132C8" w:rsidRDefault="00527272" w:rsidP="00527272">
      <w:pPr>
        <w:keepNext/>
        <w:keepLines/>
        <w:spacing w:after="0" w:line="312" w:lineRule="auto"/>
        <w:jc w:val="both"/>
        <w:outlineLvl w:val="1"/>
        <w:rPr>
          <w:rFonts w:ascii="Garamond" w:eastAsia="Arial Unicode MS" w:hAnsi="Garamond"/>
          <w:b/>
          <w:bCs/>
          <w:sz w:val="24"/>
          <w:szCs w:val="24"/>
        </w:rPr>
      </w:pPr>
      <w:bookmarkStart w:id="52" w:name="_Toc402336692"/>
      <w:bookmarkStart w:id="53" w:name="_Toc5794555"/>
      <w:r w:rsidRPr="00D132C8">
        <w:rPr>
          <w:rFonts w:ascii="Garamond" w:eastAsia="Arial Unicode MS" w:hAnsi="Garamond"/>
          <w:b/>
          <w:bCs/>
          <w:sz w:val="24"/>
          <w:szCs w:val="24"/>
        </w:rPr>
        <w:t>11.2 Finančno zavarovanje za dobro izvedbo pogodbenih obveznosti</w:t>
      </w:r>
      <w:bookmarkEnd w:id="52"/>
      <w:bookmarkEnd w:id="53"/>
    </w:p>
    <w:p w14:paraId="3DF13808" w14:textId="77777777" w:rsidR="00527272" w:rsidRPr="00D132C8" w:rsidRDefault="00527272" w:rsidP="00B50F18"/>
    <w:p w14:paraId="69FF7334" w14:textId="77777777" w:rsidR="00527272" w:rsidRPr="00D132C8" w:rsidRDefault="00527272" w:rsidP="00527272">
      <w:pPr>
        <w:spacing w:after="0" w:line="312" w:lineRule="auto"/>
        <w:jc w:val="both"/>
        <w:rPr>
          <w:rFonts w:ascii="Garamond" w:hAnsi="Garamond"/>
          <w:sz w:val="24"/>
          <w:szCs w:val="24"/>
        </w:rPr>
      </w:pPr>
      <w:r w:rsidRPr="00D132C8">
        <w:rPr>
          <w:rFonts w:ascii="Garamond" w:hAnsi="Garamond"/>
          <w:sz w:val="24"/>
          <w:szCs w:val="24"/>
        </w:rPr>
        <w:t xml:space="preserve">Ponudnik </w:t>
      </w:r>
      <w:r w:rsidRPr="00D132C8">
        <w:rPr>
          <w:rFonts w:ascii="Garamond" w:hAnsi="Garamond"/>
          <w:sz w:val="24"/>
          <w:szCs w:val="24"/>
          <w:lang w:eastAsia="sl-SI"/>
        </w:rPr>
        <w:t xml:space="preserve">mora za zavarovanje dobre izvedbe pogodbenih obveznosti predložiti </w:t>
      </w:r>
      <w:r w:rsidRPr="00D132C8">
        <w:rPr>
          <w:rFonts w:ascii="Garamond" w:hAnsi="Garamond"/>
          <w:sz w:val="24"/>
          <w:szCs w:val="24"/>
        </w:rPr>
        <w:t>brezpogojno, brez protesta in na prvi poziv unovčljivo menično izjavo in menico v višini 10</w:t>
      </w:r>
      <w:r>
        <w:rPr>
          <w:rFonts w:ascii="Garamond" w:hAnsi="Garamond"/>
          <w:sz w:val="24"/>
          <w:szCs w:val="24"/>
        </w:rPr>
        <w:t xml:space="preserve"> </w:t>
      </w:r>
      <w:r w:rsidRPr="00D132C8">
        <w:rPr>
          <w:rFonts w:ascii="Garamond" w:hAnsi="Garamond"/>
          <w:sz w:val="24"/>
          <w:szCs w:val="24"/>
        </w:rPr>
        <w:t>% ponudbene vrednosti za sklop</w:t>
      </w:r>
      <w:r>
        <w:rPr>
          <w:rFonts w:ascii="Garamond" w:hAnsi="Garamond"/>
          <w:sz w:val="24"/>
          <w:szCs w:val="24"/>
        </w:rPr>
        <w:t>,</w:t>
      </w:r>
      <w:r w:rsidRPr="00D132C8">
        <w:rPr>
          <w:rFonts w:ascii="Garamond" w:hAnsi="Garamond"/>
          <w:sz w:val="24"/>
          <w:szCs w:val="24"/>
        </w:rPr>
        <w:t xml:space="preserve"> v katerem se ponudba odda.</w:t>
      </w:r>
    </w:p>
    <w:p w14:paraId="07F38C1A" w14:textId="77777777" w:rsidR="00527272" w:rsidRPr="00D132C8" w:rsidRDefault="00527272" w:rsidP="00527272">
      <w:pPr>
        <w:spacing w:after="0" w:line="312" w:lineRule="auto"/>
        <w:jc w:val="both"/>
        <w:rPr>
          <w:rFonts w:ascii="Garamond" w:hAnsi="Garamond"/>
          <w:sz w:val="24"/>
          <w:szCs w:val="24"/>
        </w:rPr>
      </w:pPr>
    </w:p>
    <w:p w14:paraId="25527EBD" w14:textId="77777777" w:rsidR="00527272" w:rsidRPr="00D132C8" w:rsidRDefault="00527272" w:rsidP="00527272">
      <w:pPr>
        <w:spacing w:after="0" w:line="312" w:lineRule="auto"/>
        <w:jc w:val="both"/>
        <w:rPr>
          <w:rFonts w:ascii="Garamond" w:hAnsi="Garamond"/>
          <w:sz w:val="24"/>
          <w:szCs w:val="24"/>
        </w:rPr>
      </w:pPr>
      <w:r w:rsidRPr="00D132C8">
        <w:rPr>
          <w:rFonts w:ascii="Garamond" w:hAnsi="Garamond"/>
          <w:sz w:val="24"/>
          <w:szCs w:val="24"/>
        </w:rPr>
        <w:t>Menična izjava mora biti veljavna še 30 dni po preteku pogodbenega razmerja.</w:t>
      </w:r>
    </w:p>
    <w:p w14:paraId="68D4E276" w14:textId="77777777" w:rsidR="00527272" w:rsidRPr="00D132C8" w:rsidRDefault="00527272" w:rsidP="00527272">
      <w:pPr>
        <w:suppressAutoHyphens/>
        <w:autoSpaceDN w:val="0"/>
        <w:spacing w:after="0" w:line="312" w:lineRule="auto"/>
        <w:jc w:val="both"/>
        <w:textAlignment w:val="baseline"/>
        <w:rPr>
          <w:rFonts w:ascii="Garamond" w:eastAsia="Times New Roman" w:hAnsi="Garamond" w:cs="Arial"/>
          <w:kern w:val="3"/>
          <w:sz w:val="24"/>
          <w:szCs w:val="24"/>
          <w:lang w:eastAsia="zh-CN"/>
        </w:rPr>
      </w:pPr>
    </w:p>
    <w:p w14:paraId="4A00C5D9" w14:textId="77777777" w:rsidR="00527272" w:rsidRPr="00D132C8" w:rsidRDefault="00527272" w:rsidP="00527272">
      <w:pPr>
        <w:spacing w:after="0" w:line="312" w:lineRule="auto"/>
        <w:jc w:val="both"/>
        <w:rPr>
          <w:rFonts w:ascii="Garamond" w:hAnsi="Garamond" w:cs="Arial"/>
          <w:i/>
          <w:sz w:val="24"/>
          <w:szCs w:val="24"/>
          <w:lang w:eastAsia="sl-SI"/>
        </w:rPr>
      </w:pPr>
      <w:r w:rsidRPr="00D132C8">
        <w:rPr>
          <w:rFonts w:ascii="Garamond" w:hAnsi="Garamond" w:cs="Arial"/>
          <w:sz w:val="24"/>
          <w:szCs w:val="24"/>
          <w:lang w:eastAsia="sl-SI"/>
        </w:rPr>
        <w:t>Ponudnik mora v ponudbeni dokumentaciji predložiti podpisano I</w:t>
      </w:r>
      <w:r w:rsidRPr="00D132C8">
        <w:rPr>
          <w:rFonts w:ascii="Garamond" w:hAnsi="Garamond" w:cs="Arial"/>
          <w:i/>
          <w:sz w:val="24"/>
          <w:szCs w:val="24"/>
          <w:lang w:eastAsia="sl-SI"/>
        </w:rPr>
        <w:t>zjavo o izročitvi menice,</w:t>
      </w:r>
      <w:r w:rsidRPr="00D132C8">
        <w:rPr>
          <w:rFonts w:ascii="Garamond" w:hAnsi="Garamond" w:cs="Arial"/>
          <w:sz w:val="24"/>
          <w:szCs w:val="24"/>
          <w:lang w:eastAsia="sl-SI"/>
        </w:rPr>
        <w:t xml:space="preserve"> ki jo bo moral izbrani ponudnik v roku 8 dni</w:t>
      </w:r>
      <w:r w:rsidRPr="00D132C8">
        <w:rPr>
          <w:rFonts w:ascii="Garamond" w:eastAsia="Times New Roman" w:hAnsi="Garamond" w:cs="Arial"/>
          <w:kern w:val="3"/>
          <w:sz w:val="24"/>
          <w:szCs w:val="24"/>
          <w:lang w:eastAsia="zh-CN"/>
        </w:rPr>
        <w:t xml:space="preserve"> po podpisu okvirnega sporazuma izročiti naročniku in</w:t>
      </w:r>
      <w:r w:rsidRPr="00D132C8">
        <w:rPr>
          <w:rFonts w:ascii="Garamond" w:hAnsi="Garamond" w:cs="Arial"/>
          <w:sz w:val="24"/>
          <w:szCs w:val="24"/>
          <w:lang w:eastAsia="sl-SI"/>
        </w:rPr>
        <w:t xml:space="preserve"> podpiše ter ožigosa obrazec </w:t>
      </w:r>
      <w:r w:rsidRPr="00D132C8">
        <w:rPr>
          <w:rFonts w:ascii="Garamond" w:hAnsi="Garamond" w:cs="Arial"/>
          <w:i/>
          <w:sz w:val="24"/>
          <w:szCs w:val="24"/>
          <w:lang w:eastAsia="sl-SI"/>
        </w:rPr>
        <w:t>Menična izjava za dobro izvedbo pogodbenih obveznosti.</w:t>
      </w:r>
    </w:p>
    <w:p w14:paraId="1AB2EEC6" w14:textId="77777777" w:rsidR="00527272" w:rsidRPr="00D132C8" w:rsidRDefault="00527272" w:rsidP="00527272">
      <w:pPr>
        <w:spacing w:after="0" w:line="312" w:lineRule="auto"/>
        <w:jc w:val="both"/>
        <w:rPr>
          <w:rFonts w:ascii="Garamond" w:hAnsi="Garamond" w:cs="Arial"/>
          <w:i/>
          <w:sz w:val="24"/>
          <w:szCs w:val="24"/>
          <w:lang w:eastAsia="sl-SI"/>
        </w:rPr>
      </w:pPr>
    </w:p>
    <w:p w14:paraId="5D7EECB5" w14:textId="77777777" w:rsidR="00527272" w:rsidRPr="00D132C8" w:rsidRDefault="00527272" w:rsidP="00527272">
      <w:pPr>
        <w:spacing w:after="0" w:line="312" w:lineRule="auto"/>
        <w:jc w:val="both"/>
        <w:rPr>
          <w:rFonts w:ascii="Garamond" w:hAnsi="Garamond"/>
          <w:b/>
          <w:sz w:val="24"/>
          <w:szCs w:val="24"/>
          <w:lang w:eastAsia="sl-SI"/>
        </w:rPr>
      </w:pPr>
      <w:r w:rsidRPr="00D132C8">
        <w:rPr>
          <w:rFonts w:ascii="Garamond" w:hAnsi="Garamond"/>
          <w:b/>
          <w:sz w:val="24"/>
          <w:szCs w:val="24"/>
          <w:lang w:eastAsia="sl-SI"/>
        </w:rPr>
        <w:t>V kolikor bo ponudnik izbran kot podpisnik okvirnega sporazuma za več sklopov, bo moral  predložiti ločene menične izjave s priloženo bianko menico za vsak izbrani sklop posebej.</w:t>
      </w:r>
    </w:p>
    <w:p w14:paraId="694BC03B" w14:textId="77777777" w:rsidR="00527272" w:rsidRPr="00D132C8" w:rsidRDefault="00527272" w:rsidP="00527272">
      <w:pPr>
        <w:spacing w:after="0" w:line="312" w:lineRule="auto"/>
        <w:jc w:val="both"/>
        <w:rPr>
          <w:rFonts w:ascii="Garamond" w:hAnsi="Garamond"/>
          <w:sz w:val="24"/>
          <w:szCs w:val="24"/>
          <w:lang w:eastAsia="sl-SI"/>
        </w:rPr>
      </w:pPr>
    </w:p>
    <w:p w14:paraId="1A1A8787" w14:textId="77777777" w:rsidR="00527272" w:rsidRPr="00D132C8" w:rsidRDefault="00527272" w:rsidP="009B0C9D">
      <w:pPr>
        <w:pStyle w:val="Naslov1"/>
      </w:pPr>
      <w:bookmarkStart w:id="54" w:name="_Toc5794556"/>
      <w:r w:rsidRPr="00D132C8">
        <w:t>12 Merilo za izbor</w:t>
      </w:r>
      <w:bookmarkEnd w:id="54"/>
    </w:p>
    <w:p w14:paraId="06CE15B2" w14:textId="77777777" w:rsidR="00527272" w:rsidRPr="00D132C8" w:rsidRDefault="00527272" w:rsidP="00527272"/>
    <w:p w14:paraId="2B23045D" w14:textId="0DEE9EE5" w:rsidR="00527272" w:rsidRPr="00335A79" w:rsidRDefault="00527272" w:rsidP="00527272">
      <w:pPr>
        <w:spacing w:line="312" w:lineRule="auto"/>
        <w:jc w:val="both"/>
        <w:rPr>
          <w:rFonts w:ascii="Garamond" w:hAnsi="Garamond"/>
          <w:color w:val="FF0000"/>
          <w:sz w:val="24"/>
          <w:szCs w:val="24"/>
        </w:rPr>
      </w:pPr>
      <w:r w:rsidRPr="000851CE">
        <w:rPr>
          <w:rFonts w:ascii="Garamond" w:hAnsi="Garamond"/>
          <w:sz w:val="24"/>
          <w:szCs w:val="24"/>
        </w:rPr>
        <w:t xml:space="preserve">Naročnik bo </w:t>
      </w:r>
      <w:r w:rsidRPr="001B1165">
        <w:rPr>
          <w:rFonts w:ascii="Garamond" w:hAnsi="Garamond"/>
          <w:sz w:val="24"/>
          <w:szCs w:val="24"/>
        </w:rPr>
        <w:t>ponudbe za posamez</w:t>
      </w:r>
      <w:r w:rsidR="00767869" w:rsidRPr="001B1165">
        <w:rPr>
          <w:rFonts w:ascii="Garamond" w:hAnsi="Garamond"/>
          <w:sz w:val="24"/>
          <w:szCs w:val="24"/>
        </w:rPr>
        <w:t>e</w:t>
      </w:r>
      <w:r w:rsidRPr="001B1165">
        <w:rPr>
          <w:rFonts w:ascii="Garamond" w:hAnsi="Garamond"/>
          <w:sz w:val="24"/>
          <w:szCs w:val="24"/>
        </w:rPr>
        <w:t>n</w:t>
      </w:r>
      <w:r w:rsidR="00767869" w:rsidRPr="001B1165">
        <w:rPr>
          <w:rFonts w:ascii="Garamond" w:hAnsi="Garamond"/>
          <w:sz w:val="24"/>
          <w:szCs w:val="24"/>
        </w:rPr>
        <w:t xml:space="preserve"> sklop izbral na podlagi najnižja ponudbena cena predvidenega obsega naročila blaga za obdobje enega leta, za vrednost</w:t>
      </w:r>
      <w:r w:rsidR="00296453">
        <w:rPr>
          <w:rFonts w:ascii="Garamond" w:hAnsi="Garamond"/>
          <w:sz w:val="24"/>
          <w:szCs w:val="24"/>
        </w:rPr>
        <w:t xml:space="preserve"> sklopa</w:t>
      </w:r>
      <w:r w:rsidR="00C347CD">
        <w:rPr>
          <w:rFonts w:ascii="Garamond" w:hAnsi="Garamond"/>
          <w:sz w:val="24"/>
          <w:szCs w:val="24"/>
        </w:rPr>
        <w:t xml:space="preserve"> 5</w:t>
      </w:r>
      <w:r w:rsidR="00767869" w:rsidRPr="001B1165">
        <w:rPr>
          <w:rFonts w:ascii="Garamond" w:hAnsi="Garamond"/>
          <w:sz w:val="24"/>
          <w:szCs w:val="24"/>
        </w:rPr>
        <w:t xml:space="preserve"> brez DDV</w:t>
      </w:r>
      <w:r w:rsidR="00C347CD">
        <w:rPr>
          <w:rFonts w:ascii="Garamond" w:hAnsi="Garamond"/>
          <w:sz w:val="24"/>
          <w:szCs w:val="24"/>
        </w:rPr>
        <w:t xml:space="preserve"> </w:t>
      </w:r>
      <w:r w:rsidR="00C347CD" w:rsidRPr="00335A79">
        <w:rPr>
          <w:rFonts w:ascii="Garamond" w:hAnsi="Garamond"/>
          <w:color w:val="FF0000"/>
          <w:sz w:val="24"/>
          <w:szCs w:val="24"/>
        </w:rPr>
        <w:t>oziroma skupna vrednost, upoštevajoč delovno raztopino v EUR brez DDV za sklope 1-4</w:t>
      </w:r>
      <w:r w:rsidR="00767869" w:rsidRPr="00335A79">
        <w:rPr>
          <w:rFonts w:ascii="Garamond" w:hAnsi="Garamond"/>
          <w:color w:val="FF0000"/>
          <w:sz w:val="24"/>
          <w:szCs w:val="24"/>
        </w:rPr>
        <w:t>.</w:t>
      </w:r>
    </w:p>
    <w:p w14:paraId="796B2E30" w14:textId="36C7919B" w:rsidR="00527272" w:rsidRPr="00D132C8" w:rsidRDefault="00527272" w:rsidP="00527272">
      <w:pPr>
        <w:spacing w:line="312" w:lineRule="auto"/>
        <w:jc w:val="both"/>
        <w:rPr>
          <w:rFonts w:ascii="Garamond" w:hAnsi="Garamond"/>
          <w:sz w:val="24"/>
          <w:szCs w:val="24"/>
        </w:rPr>
      </w:pPr>
      <w:r w:rsidRPr="008D448D">
        <w:rPr>
          <w:rFonts w:ascii="Garamond" w:hAnsi="Garamond"/>
          <w:sz w:val="24"/>
          <w:szCs w:val="24"/>
        </w:rPr>
        <w:t>Naročnik bo na podlagi tega merila in ob izpolnjevanju vseh pogo</w:t>
      </w:r>
      <w:r w:rsidRPr="00D132C8">
        <w:rPr>
          <w:rFonts w:ascii="Garamond" w:hAnsi="Garamond"/>
          <w:sz w:val="24"/>
          <w:szCs w:val="24"/>
        </w:rPr>
        <w:t>jev za dobavo</w:t>
      </w:r>
      <w:r w:rsidR="00A3079E">
        <w:rPr>
          <w:rFonts w:ascii="Garamond" w:hAnsi="Garamond"/>
          <w:sz w:val="24"/>
          <w:szCs w:val="24"/>
        </w:rPr>
        <w:t xml:space="preserve"> blaga, ki je predmet tega javnega naročila za posamezni sklop</w:t>
      </w:r>
      <w:r w:rsidRPr="00D132C8">
        <w:rPr>
          <w:rFonts w:ascii="Garamond" w:hAnsi="Garamond"/>
          <w:sz w:val="24"/>
          <w:szCs w:val="24"/>
        </w:rPr>
        <w:t>,</w:t>
      </w:r>
      <w:r>
        <w:rPr>
          <w:rFonts w:ascii="Garamond" w:hAnsi="Garamond"/>
          <w:sz w:val="24"/>
          <w:szCs w:val="24"/>
        </w:rPr>
        <w:t xml:space="preserve"> </w:t>
      </w:r>
      <w:r w:rsidRPr="00D132C8">
        <w:rPr>
          <w:rFonts w:ascii="Garamond" w:hAnsi="Garamond"/>
          <w:sz w:val="24"/>
          <w:szCs w:val="24"/>
        </w:rPr>
        <w:t xml:space="preserve">po ocenjevanju izbral tri ponudnike (oziroma manj, v </w:t>
      </w:r>
      <w:r w:rsidRPr="00D132C8">
        <w:rPr>
          <w:rFonts w:ascii="Garamond" w:hAnsi="Garamond"/>
          <w:sz w:val="24"/>
          <w:szCs w:val="24"/>
        </w:rPr>
        <w:lastRenderedPageBreak/>
        <w:t>kolikor bo prejel manj dopustnih ponudb v posameznem sklopu) s fiksnostjo cen do naslednjega povpraševanja, s katerimi bo sklenil okvirni sporazum.</w:t>
      </w:r>
      <w:r w:rsidRPr="00D132C8">
        <w:rPr>
          <w:rFonts w:ascii="Garamond" w:hAnsi="Garamond"/>
          <w:sz w:val="24"/>
          <w:szCs w:val="24"/>
          <w:lang w:eastAsia="sl-SI"/>
        </w:rPr>
        <w:t xml:space="preserve"> Naročnik bo konkurenco med ponudniki predvidoma odpiral enkrat letno</w:t>
      </w:r>
      <w:r w:rsidR="00A3079E">
        <w:rPr>
          <w:rFonts w:ascii="Garamond" w:hAnsi="Garamond"/>
          <w:sz w:val="24"/>
          <w:szCs w:val="24"/>
          <w:lang w:eastAsia="sl-SI"/>
        </w:rPr>
        <w:t xml:space="preserve"> </w:t>
      </w:r>
      <w:r w:rsidRPr="00D132C8">
        <w:rPr>
          <w:rFonts w:ascii="Garamond" w:hAnsi="Garamond"/>
          <w:sz w:val="24"/>
          <w:szCs w:val="24"/>
          <w:lang w:eastAsia="sl-SI"/>
        </w:rPr>
        <w:t>oz</w:t>
      </w:r>
      <w:r w:rsidR="00A3079E">
        <w:rPr>
          <w:rFonts w:ascii="Garamond" w:hAnsi="Garamond"/>
          <w:sz w:val="24"/>
          <w:szCs w:val="24"/>
          <w:lang w:eastAsia="sl-SI"/>
        </w:rPr>
        <w:t>iroma</w:t>
      </w:r>
      <w:r w:rsidRPr="00D132C8">
        <w:rPr>
          <w:rFonts w:ascii="Garamond" w:hAnsi="Garamond"/>
          <w:sz w:val="24"/>
          <w:szCs w:val="24"/>
          <w:lang w:eastAsia="sl-SI"/>
        </w:rPr>
        <w:t xml:space="preserve"> glede na potrebe naročnika. Ponudbene cene so fiksne in zavezujoče do naslednjega odpiranja konkurence, kar je obvezujoče tudi za tiste ponudnike, ki v posameznem odpiranju konkurence niso bili najugodnejši ponudniki in bodo v primeru poziva naročnik morali dobaviti blago po danih cenah do naslednjega odpiranja konkurence, v vsebini in ob pogojih določenih s to dokumentacijo in ponudbo podpisnika okvirnega sporazuma (npr. v primeru dobave blaga, v kolikor izbrani ponudnik ne bo mogel zagotoviti kakovostne dobave naročenega blaga).</w:t>
      </w:r>
    </w:p>
    <w:p w14:paraId="01D10894" w14:textId="5717E0AD" w:rsidR="00527272" w:rsidRPr="00D132C8" w:rsidRDefault="00527272" w:rsidP="00527272">
      <w:pPr>
        <w:spacing w:line="312" w:lineRule="auto"/>
        <w:jc w:val="both"/>
        <w:rPr>
          <w:rFonts w:ascii="Garamond" w:eastAsia="Times New Roman" w:hAnsi="Garamond"/>
          <w:sz w:val="24"/>
          <w:szCs w:val="24"/>
          <w:lang w:eastAsia="sl-SI"/>
        </w:rPr>
      </w:pPr>
      <w:bookmarkStart w:id="55" w:name="_Hlk523698122"/>
    </w:p>
    <w:bookmarkEnd w:id="55"/>
    <w:p w14:paraId="5C5D1F21" w14:textId="165279A8" w:rsidR="00527272" w:rsidRPr="00D132C8" w:rsidRDefault="00527272" w:rsidP="000851CE">
      <w:pPr>
        <w:spacing w:line="312" w:lineRule="auto"/>
        <w:jc w:val="both"/>
        <w:rPr>
          <w:rFonts w:ascii="Garamond" w:hAnsi="Garamond" w:cs="Arial"/>
          <w:sz w:val="24"/>
          <w:szCs w:val="24"/>
        </w:rPr>
      </w:pPr>
      <w:r w:rsidRPr="00D132C8">
        <w:rPr>
          <w:rFonts w:ascii="Garamond" w:eastAsia="Times New Roman" w:hAnsi="Garamond" w:cs="Arial"/>
          <w:sz w:val="24"/>
          <w:szCs w:val="24"/>
          <w:lang w:eastAsia="sl-SI"/>
        </w:rPr>
        <w:t xml:space="preserve">Pri oblikovanju cene ponudbe morajo ponudniki upoštevati, da je </w:t>
      </w:r>
      <w:r w:rsidR="00A3079E">
        <w:rPr>
          <w:rFonts w:ascii="Garamond" w:eastAsia="Times New Roman" w:hAnsi="Garamond" w:cs="Arial"/>
          <w:sz w:val="24"/>
          <w:szCs w:val="24"/>
          <w:lang w:eastAsia="sl-SI"/>
        </w:rPr>
        <w:t xml:space="preserve">zahtevana </w:t>
      </w:r>
      <w:r w:rsidRPr="00D132C8">
        <w:rPr>
          <w:rFonts w:ascii="Garamond" w:eastAsia="Times New Roman" w:hAnsi="Garamond" w:cs="Arial"/>
          <w:sz w:val="24"/>
          <w:szCs w:val="24"/>
          <w:lang w:eastAsia="sl-SI"/>
        </w:rPr>
        <w:t xml:space="preserve">dostava </w:t>
      </w:r>
      <w:r w:rsidR="00A3079E">
        <w:rPr>
          <w:rFonts w:ascii="Garamond" w:eastAsia="Times New Roman" w:hAnsi="Garamond" w:cs="Arial"/>
          <w:sz w:val="24"/>
          <w:szCs w:val="24"/>
          <w:lang w:eastAsia="sl-SI"/>
        </w:rPr>
        <w:t xml:space="preserve">blaga </w:t>
      </w:r>
      <w:r w:rsidRPr="00D132C8">
        <w:rPr>
          <w:rFonts w:ascii="Garamond" w:eastAsia="Times New Roman" w:hAnsi="Garamond" w:cs="Arial"/>
          <w:sz w:val="24"/>
          <w:szCs w:val="24"/>
          <w:lang w:eastAsia="sl-SI"/>
        </w:rPr>
        <w:t xml:space="preserve">na </w:t>
      </w:r>
      <w:r w:rsidR="000851CE">
        <w:rPr>
          <w:rFonts w:ascii="Garamond" w:eastAsia="Times New Roman" w:hAnsi="Garamond" w:cs="Arial"/>
          <w:sz w:val="24"/>
          <w:szCs w:val="24"/>
          <w:lang w:eastAsia="sl-SI"/>
        </w:rPr>
        <w:t>lokacijo naročnika</w:t>
      </w:r>
      <w:r w:rsidR="00C347CD">
        <w:rPr>
          <w:rFonts w:ascii="Garamond" w:eastAsia="Times New Roman" w:hAnsi="Garamond" w:cs="Arial"/>
          <w:sz w:val="24"/>
          <w:szCs w:val="24"/>
          <w:lang w:eastAsia="sl-SI"/>
        </w:rPr>
        <w:t xml:space="preserve"> </w:t>
      </w:r>
      <w:r>
        <w:rPr>
          <w:rFonts w:ascii="Garamond" w:eastAsia="Times New Roman" w:hAnsi="Garamond" w:cs="Arial"/>
          <w:sz w:val="24"/>
          <w:szCs w:val="24"/>
        </w:rPr>
        <w:t>Osnovna šola Stražišče Kranj, Šolska ulica 2, 4000 Kranj</w:t>
      </w:r>
    </w:p>
    <w:p w14:paraId="3010FEBB" w14:textId="77777777" w:rsidR="00527272" w:rsidRPr="00D132C8" w:rsidRDefault="00527272" w:rsidP="00527272">
      <w:pPr>
        <w:spacing w:line="312" w:lineRule="auto"/>
        <w:jc w:val="both"/>
        <w:rPr>
          <w:rFonts w:ascii="Garamond" w:hAnsi="Garamond"/>
          <w:sz w:val="24"/>
          <w:szCs w:val="24"/>
          <w:lang w:eastAsia="sl-SI"/>
        </w:rPr>
      </w:pPr>
      <w:r w:rsidRPr="00D132C8">
        <w:rPr>
          <w:rFonts w:ascii="Garamond" w:hAnsi="Garamond"/>
          <w:sz w:val="24"/>
          <w:szCs w:val="24"/>
          <w:lang w:eastAsia="sl-SI"/>
        </w:rPr>
        <w:t xml:space="preserve">Cene na enoto mere iz ponudbenega predračuna so fiksne do naslednjega odpiranja konkurence, kar zavezuje vse podpisnike okvirnega sporazuma. </w:t>
      </w:r>
    </w:p>
    <w:p w14:paraId="5088A1D0" w14:textId="0C1970F9" w:rsidR="00527272" w:rsidRPr="00D132C8" w:rsidRDefault="00527272" w:rsidP="00527272">
      <w:pPr>
        <w:spacing w:line="312" w:lineRule="auto"/>
        <w:jc w:val="both"/>
        <w:rPr>
          <w:rFonts w:ascii="Garamond" w:hAnsi="Garamond"/>
          <w:sz w:val="24"/>
          <w:szCs w:val="24"/>
          <w:lang w:eastAsia="sl-SI"/>
        </w:rPr>
      </w:pPr>
      <w:r w:rsidRPr="00D132C8">
        <w:rPr>
          <w:rFonts w:ascii="Garamond" w:eastAsia="Times New Roman" w:hAnsi="Garamond"/>
          <w:sz w:val="24"/>
          <w:szCs w:val="24"/>
          <w:lang w:eastAsia="sl-SI"/>
        </w:rPr>
        <w:t xml:space="preserve">V  </w:t>
      </w:r>
      <w:r w:rsidR="00A3079E">
        <w:rPr>
          <w:rFonts w:ascii="Garamond" w:eastAsia="Times New Roman" w:hAnsi="Garamond"/>
          <w:sz w:val="24"/>
          <w:szCs w:val="24"/>
          <w:lang w:eastAsia="sl-SI"/>
        </w:rPr>
        <w:t xml:space="preserve">podrobnem </w:t>
      </w:r>
      <w:r w:rsidRPr="00D132C8">
        <w:rPr>
          <w:rFonts w:ascii="Garamond" w:eastAsia="Times New Roman" w:hAnsi="Garamond"/>
          <w:sz w:val="24"/>
          <w:szCs w:val="24"/>
          <w:lang w:eastAsia="sl-SI"/>
        </w:rPr>
        <w:t xml:space="preserve">ponudbenem predračunu EXCEL tabela je navedena ocenjena količina </w:t>
      </w:r>
      <w:r w:rsidR="00A3079E">
        <w:rPr>
          <w:rFonts w:ascii="Garamond" w:eastAsia="Times New Roman" w:hAnsi="Garamond"/>
          <w:sz w:val="24"/>
          <w:szCs w:val="24"/>
          <w:lang w:eastAsia="sl-SI"/>
        </w:rPr>
        <w:t xml:space="preserve">blaga </w:t>
      </w:r>
      <w:r w:rsidRPr="00D132C8">
        <w:rPr>
          <w:rFonts w:ascii="Garamond" w:eastAsia="Times New Roman" w:hAnsi="Garamond"/>
          <w:sz w:val="24"/>
          <w:szCs w:val="24"/>
          <w:lang w:eastAsia="sl-SI"/>
        </w:rPr>
        <w:t xml:space="preserve">za obdobje </w:t>
      </w:r>
      <w:r w:rsidR="00A3079E">
        <w:rPr>
          <w:rFonts w:ascii="Garamond" w:eastAsia="Times New Roman" w:hAnsi="Garamond"/>
          <w:sz w:val="24"/>
          <w:szCs w:val="24"/>
          <w:lang w:eastAsia="sl-SI"/>
        </w:rPr>
        <w:t>enega leta. P</w:t>
      </w:r>
      <w:r w:rsidRPr="00D132C8">
        <w:rPr>
          <w:rFonts w:ascii="Garamond" w:eastAsia="Times New Roman" w:hAnsi="Garamond"/>
          <w:sz w:val="24"/>
          <w:szCs w:val="24"/>
          <w:lang w:eastAsia="sl-SI"/>
        </w:rPr>
        <w:t>onudniki morajo</w:t>
      </w:r>
      <w:r w:rsidR="00A3079E">
        <w:rPr>
          <w:rFonts w:ascii="Garamond" w:eastAsia="Times New Roman" w:hAnsi="Garamond"/>
          <w:sz w:val="24"/>
          <w:szCs w:val="24"/>
          <w:lang w:eastAsia="sl-SI"/>
        </w:rPr>
        <w:t xml:space="preserve"> v podrobni ponudbeni predračun </w:t>
      </w:r>
      <w:r w:rsidRPr="00D132C8">
        <w:rPr>
          <w:rFonts w:ascii="Garamond" w:eastAsia="Times New Roman" w:hAnsi="Garamond"/>
          <w:sz w:val="24"/>
          <w:szCs w:val="24"/>
          <w:lang w:eastAsia="sl-SI"/>
        </w:rPr>
        <w:t xml:space="preserve"> vpisati ponudbeno ceno za vsak artikel posebej, hkrati pa morajo </w:t>
      </w:r>
      <w:r w:rsidRPr="00D132C8">
        <w:rPr>
          <w:rFonts w:ascii="Garamond" w:eastAsia="Times New Roman" w:hAnsi="Garamond"/>
          <w:b/>
          <w:sz w:val="24"/>
          <w:szCs w:val="24"/>
          <w:lang w:eastAsia="sl-SI"/>
        </w:rPr>
        <w:t>navesti naziv artikla</w:t>
      </w:r>
      <w:r w:rsidR="003E4693">
        <w:rPr>
          <w:rFonts w:ascii="Garamond" w:eastAsia="Times New Roman" w:hAnsi="Garamond"/>
          <w:b/>
          <w:sz w:val="24"/>
          <w:szCs w:val="24"/>
          <w:lang w:eastAsia="sl-SI"/>
        </w:rPr>
        <w:t>, proizvajalca, blagovno znamko oziroma vse podatke zahtevane s podrobnim ponudbenim predračunom</w:t>
      </w:r>
      <w:r w:rsidRPr="00D132C8">
        <w:rPr>
          <w:rFonts w:ascii="Garamond" w:eastAsia="Times New Roman" w:hAnsi="Garamond"/>
          <w:b/>
          <w:sz w:val="24"/>
          <w:szCs w:val="24"/>
          <w:lang w:eastAsia="sl-SI"/>
        </w:rPr>
        <w:t xml:space="preserve">. </w:t>
      </w:r>
      <w:r w:rsidRPr="00D132C8">
        <w:rPr>
          <w:rFonts w:ascii="Garamond" w:hAnsi="Garamond"/>
          <w:sz w:val="24"/>
          <w:szCs w:val="24"/>
          <w:lang w:eastAsia="sl-SI"/>
        </w:rPr>
        <w:t xml:space="preserve">V kolikor ponudnik ponuja referenčni artikel </w:t>
      </w:r>
      <w:r>
        <w:rPr>
          <w:rFonts w:ascii="Garamond" w:hAnsi="Garamond"/>
          <w:sz w:val="24"/>
          <w:szCs w:val="24"/>
          <w:lang w:eastAsia="sl-SI"/>
        </w:rPr>
        <w:t xml:space="preserve">(za artikle, kjer je naročnik referenčni artikel navedel), </w:t>
      </w:r>
      <w:r w:rsidRPr="00D132C8">
        <w:rPr>
          <w:rFonts w:ascii="Garamond" w:hAnsi="Garamond"/>
          <w:sz w:val="24"/>
          <w:szCs w:val="24"/>
          <w:lang w:eastAsia="sl-SI"/>
        </w:rPr>
        <w:t xml:space="preserve">mora v vrstico »Naziv ponujenega artikla« navesti, da ponuja artikel, kot ga je primeroma določil naročnik. </w:t>
      </w:r>
      <w:r w:rsidRPr="00D132C8">
        <w:rPr>
          <w:rFonts w:ascii="Garamond" w:eastAsia="Times New Roman" w:hAnsi="Garamond"/>
          <w:sz w:val="24"/>
          <w:szCs w:val="24"/>
          <w:lang w:eastAsia="sl-SI"/>
        </w:rPr>
        <w:t>N</w:t>
      </w:r>
      <w:r w:rsidRPr="00D132C8">
        <w:rPr>
          <w:rFonts w:ascii="Garamond" w:hAnsi="Garamond"/>
          <w:sz w:val="24"/>
          <w:szCs w:val="24"/>
          <w:lang w:eastAsia="sl-SI"/>
        </w:rPr>
        <w:t xml:space="preserve">aročnik si pridržuje pravico, da zmanjša ali poveča količino posameznega </w:t>
      </w:r>
      <w:r w:rsidR="00051D13">
        <w:rPr>
          <w:rFonts w:ascii="Garamond" w:hAnsi="Garamond"/>
          <w:sz w:val="24"/>
          <w:szCs w:val="24"/>
          <w:lang w:eastAsia="sl-SI"/>
        </w:rPr>
        <w:t>blaga</w:t>
      </w:r>
      <w:r w:rsidRPr="00D132C8">
        <w:rPr>
          <w:rFonts w:ascii="Garamond" w:hAnsi="Garamond"/>
          <w:sz w:val="24"/>
          <w:szCs w:val="24"/>
          <w:lang w:eastAsia="sl-SI"/>
        </w:rPr>
        <w:t xml:space="preserve"> oziroma izdelka, glede na dejanske potrebe. Ponudniki morajo artikel ponuditi po ceni, kot je bila podana v ponudbi, ne glede na dejansko dobavljeno količino. </w:t>
      </w:r>
    </w:p>
    <w:p w14:paraId="5CF5D65B" w14:textId="0093CD8A" w:rsidR="00527272" w:rsidRPr="0099790B" w:rsidRDefault="00527272" w:rsidP="00527272">
      <w:pPr>
        <w:spacing w:line="312" w:lineRule="auto"/>
        <w:jc w:val="both"/>
        <w:rPr>
          <w:rFonts w:ascii="Garamond" w:hAnsi="Garamond"/>
          <w:sz w:val="24"/>
          <w:szCs w:val="24"/>
          <w:lang w:eastAsia="sl-SI"/>
        </w:rPr>
      </w:pPr>
      <w:r w:rsidRPr="0099790B">
        <w:rPr>
          <w:rFonts w:ascii="Garamond" w:hAnsi="Garamond"/>
          <w:sz w:val="24"/>
          <w:szCs w:val="24"/>
          <w:lang w:eastAsia="sl-SI"/>
        </w:rPr>
        <w:t>V kolikor ponudnik ne ponuja blaga, ki popolnoma ustreza danim zahtevam glede velikosti</w:t>
      </w:r>
      <w:r w:rsidR="003E4693">
        <w:rPr>
          <w:rFonts w:ascii="Garamond" w:hAnsi="Garamond"/>
          <w:sz w:val="24"/>
          <w:szCs w:val="24"/>
          <w:lang w:eastAsia="sl-SI"/>
        </w:rPr>
        <w:t xml:space="preserve"> pakiranja</w:t>
      </w:r>
      <w:r w:rsidRPr="0099790B">
        <w:rPr>
          <w:rFonts w:ascii="Garamond" w:hAnsi="Garamond"/>
          <w:sz w:val="24"/>
          <w:szCs w:val="24"/>
          <w:lang w:eastAsia="sl-SI"/>
        </w:rPr>
        <w:t>, lahko ponudbi blago v okviru dopustnih meja odstopanj</w:t>
      </w:r>
      <w:r w:rsidR="000851CE">
        <w:rPr>
          <w:rFonts w:ascii="Garamond" w:hAnsi="Garamond"/>
          <w:sz w:val="24"/>
          <w:szCs w:val="24"/>
          <w:lang w:eastAsia="sl-SI"/>
        </w:rPr>
        <w:t xml:space="preserve"> za artikle kjer so odstopanja navedena v podrobnem ponudbenem predračunu, za ostale artikle pa naročnik dopušča odstopanja v višini 10 % navedene količine</w:t>
      </w:r>
      <w:r w:rsidRPr="0099790B">
        <w:rPr>
          <w:rFonts w:ascii="Garamond" w:hAnsi="Garamond"/>
          <w:sz w:val="24"/>
          <w:szCs w:val="24"/>
          <w:lang w:eastAsia="sl-SI"/>
        </w:rPr>
        <w:t>.</w:t>
      </w:r>
    </w:p>
    <w:p w14:paraId="5E2D5B6A" w14:textId="528B2273" w:rsidR="00527272" w:rsidRDefault="00527272" w:rsidP="00527272">
      <w:pPr>
        <w:spacing w:line="312" w:lineRule="auto"/>
        <w:jc w:val="both"/>
        <w:rPr>
          <w:rFonts w:ascii="Garamond" w:hAnsi="Garamond"/>
          <w:b/>
          <w:i/>
          <w:sz w:val="24"/>
          <w:szCs w:val="24"/>
          <w:lang w:eastAsia="sl-SI"/>
        </w:rPr>
      </w:pPr>
      <w:r w:rsidRPr="00D132C8">
        <w:rPr>
          <w:rFonts w:ascii="Garamond" w:hAnsi="Garamond"/>
          <w:b/>
          <w:i/>
          <w:sz w:val="24"/>
          <w:szCs w:val="24"/>
          <w:lang w:eastAsia="sl-SI"/>
        </w:rPr>
        <w:t>Ponudnik predloži izpolnjen obrazec Ponudbeni predračun, ki ga naloži v zavihek »ponudbeni predračun« v sistemu e—JN. Izpolnjen</w:t>
      </w:r>
      <w:r w:rsidR="00F64CB2">
        <w:rPr>
          <w:rFonts w:ascii="Garamond" w:hAnsi="Garamond"/>
          <w:b/>
          <w:i/>
          <w:sz w:val="24"/>
          <w:szCs w:val="24"/>
          <w:lang w:eastAsia="sl-SI"/>
        </w:rPr>
        <w:t>i podrobni ponudbeni predračun (</w:t>
      </w:r>
      <w:r w:rsidRPr="00D132C8">
        <w:rPr>
          <w:rFonts w:ascii="Garamond" w:hAnsi="Garamond"/>
          <w:b/>
          <w:i/>
          <w:sz w:val="24"/>
          <w:szCs w:val="24"/>
          <w:lang w:eastAsia="sl-SI"/>
        </w:rPr>
        <w:t>EXCEL</w:t>
      </w:r>
      <w:r w:rsidR="00F64CB2">
        <w:rPr>
          <w:rFonts w:ascii="Garamond" w:hAnsi="Garamond"/>
          <w:b/>
          <w:i/>
          <w:sz w:val="24"/>
          <w:szCs w:val="24"/>
          <w:lang w:eastAsia="sl-SI"/>
        </w:rPr>
        <w:t>)</w:t>
      </w:r>
      <w:r w:rsidRPr="00D132C8">
        <w:rPr>
          <w:rFonts w:ascii="Garamond" w:hAnsi="Garamond"/>
          <w:b/>
          <w:i/>
          <w:sz w:val="24"/>
          <w:szCs w:val="24"/>
          <w:lang w:eastAsia="sl-SI"/>
        </w:rPr>
        <w:t xml:space="preserve"> tabelo za posamezni sklop ponudnik izpolni in jo naloži v zavihek »Druge priloge«. </w:t>
      </w:r>
    </w:p>
    <w:p w14:paraId="35A8E656" w14:textId="6669AA18" w:rsidR="003E4693" w:rsidRDefault="003E4693" w:rsidP="00527272">
      <w:pPr>
        <w:spacing w:line="312" w:lineRule="auto"/>
        <w:jc w:val="both"/>
        <w:rPr>
          <w:rFonts w:ascii="Garamond" w:hAnsi="Garamond"/>
          <w:b/>
          <w:i/>
          <w:sz w:val="24"/>
          <w:szCs w:val="24"/>
          <w:lang w:eastAsia="sl-SI"/>
        </w:rPr>
      </w:pPr>
    </w:p>
    <w:p w14:paraId="7EAF45F0" w14:textId="1079FE56" w:rsidR="003E4693" w:rsidRDefault="003E4693" w:rsidP="00527272">
      <w:pPr>
        <w:spacing w:line="312" w:lineRule="auto"/>
        <w:jc w:val="both"/>
        <w:rPr>
          <w:rFonts w:ascii="Garamond" w:hAnsi="Garamond"/>
          <w:b/>
          <w:i/>
          <w:sz w:val="24"/>
          <w:szCs w:val="24"/>
          <w:lang w:eastAsia="sl-SI"/>
        </w:rPr>
      </w:pPr>
    </w:p>
    <w:p w14:paraId="331EF333" w14:textId="77777777" w:rsidR="001B1165" w:rsidRDefault="001B1165" w:rsidP="00527272">
      <w:pPr>
        <w:spacing w:line="312" w:lineRule="auto"/>
        <w:jc w:val="both"/>
        <w:rPr>
          <w:rFonts w:ascii="Garamond" w:hAnsi="Garamond"/>
          <w:b/>
          <w:i/>
          <w:sz w:val="24"/>
          <w:szCs w:val="24"/>
          <w:lang w:eastAsia="sl-SI"/>
        </w:rPr>
      </w:pPr>
    </w:p>
    <w:p w14:paraId="2B33C1D5" w14:textId="1508DA30" w:rsidR="003E4693" w:rsidRDefault="003E4693" w:rsidP="00527272">
      <w:pPr>
        <w:spacing w:line="312" w:lineRule="auto"/>
        <w:jc w:val="both"/>
        <w:rPr>
          <w:rFonts w:ascii="Garamond" w:hAnsi="Garamond"/>
          <w:b/>
          <w:i/>
          <w:sz w:val="24"/>
          <w:szCs w:val="24"/>
          <w:lang w:eastAsia="sl-SI"/>
        </w:rPr>
      </w:pPr>
    </w:p>
    <w:p w14:paraId="5084BCAB" w14:textId="48DE1667" w:rsidR="00527272" w:rsidRPr="00CE140D" w:rsidRDefault="00527272" w:rsidP="00CE140D">
      <w:pPr>
        <w:pStyle w:val="Naslov1"/>
      </w:pPr>
      <w:bookmarkStart w:id="56" w:name="_Ref355957080"/>
      <w:bookmarkStart w:id="57" w:name="_Ref355961069"/>
      <w:bookmarkStart w:id="58" w:name="_Ref355961152"/>
      <w:bookmarkStart w:id="59" w:name="_Toc402336693"/>
      <w:bookmarkStart w:id="60" w:name="_Toc5794557"/>
      <w:r w:rsidRPr="00D132C8">
        <w:t>1</w:t>
      </w:r>
      <w:r w:rsidR="00CE140D" w:rsidRPr="00CE140D">
        <w:t>3</w:t>
      </w:r>
      <w:r>
        <w:t xml:space="preserve"> </w:t>
      </w:r>
      <w:r w:rsidRPr="00D132C8">
        <w:t>Razlogi za izključitev in pogoji za priznanje sposobnosti</w:t>
      </w:r>
      <w:bookmarkEnd w:id="56"/>
      <w:bookmarkEnd w:id="57"/>
      <w:bookmarkEnd w:id="58"/>
      <w:bookmarkEnd w:id="59"/>
      <w:bookmarkEnd w:id="60"/>
    </w:p>
    <w:p w14:paraId="0F46CBF5" w14:textId="77777777" w:rsidR="00527272" w:rsidRPr="00D132C8" w:rsidRDefault="00527272" w:rsidP="00527272">
      <w:pPr>
        <w:spacing w:after="0" w:line="312" w:lineRule="auto"/>
        <w:jc w:val="both"/>
        <w:rPr>
          <w:rFonts w:ascii="Garamond" w:hAnsi="Garamond"/>
          <w:b/>
          <w:sz w:val="24"/>
          <w:szCs w:val="24"/>
        </w:rPr>
      </w:pPr>
    </w:p>
    <w:p w14:paraId="2A0B35B2"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Naročnik bo iz postopka javnega naročanja izločil ponudnika, ki bo izpolnjeval naslednje razloge za izključitev:</w:t>
      </w:r>
    </w:p>
    <w:p w14:paraId="0B17B047" w14:textId="46F10E28" w:rsidR="00527272" w:rsidRPr="00CE140D" w:rsidRDefault="00527272" w:rsidP="00CE140D">
      <w:pPr>
        <w:pStyle w:val="Naslov2"/>
      </w:pPr>
      <w:bookmarkStart w:id="61" w:name="_Toc5794558"/>
      <w:r w:rsidRPr="00CE140D">
        <w:t>1</w:t>
      </w:r>
      <w:r w:rsidR="00CE140D">
        <w:t>2</w:t>
      </w:r>
      <w:r w:rsidRPr="00CE140D">
        <w:t>.1 Predhodna nekaznovanost</w:t>
      </w:r>
      <w:bookmarkEnd w:id="61"/>
    </w:p>
    <w:p w14:paraId="26D259A1" w14:textId="77777777" w:rsidR="00527272" w:rsidRPr="00D132C8" w:rsidRDefault="00527272" w:rsidP="00527272">
      <w:pPr>
        <w:spacing w:after="120" w:line="312" w:lineRule="auto"/>
        <w:jc w:val="both"/>
        <w:rPr>
          <w:rFonts w:ascii="Garamond" w:hAnsi="Garamond"/>
          <w:sz w:val="24"/>
          <w:szCs w:val="24"/>
        </w:rPr>
      </w:pPr>
      <w:r w:rsidRPr="00D132C8">
        <w:rPr>
          <w:rFonts w:ascii="Garamond" w:hAnsi="Garamond"/>
          <w:sz w:val="24"/>
          <w:szCs w:val="24"/>
        </w:rPr>
        <w:t>Naročnik bo iz sodelovanja v postopku javnega naročanja izključil gospodarski subjekt,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 in taksativno našteta v 75. členu ZJN-3.</w:t>
      </w:r>
    </w:p>
    <w:p w14:paraId="6EC5340D" w14:textId="77777777" w:rsidR="00527272" w:rsidRPr="00D132C8" w:rsidRDefault="00527272" w:rsidP="00527272">
      <w:pPr>
        <w:spacing w:line="312" w:lineRule="auto"/>
        <w:jc w:val="both"/>
        <w:rPr>
          <w:rFonts w:ascii="Garamond" w:hAnsi="Garamond"/>
          <w:i/>
          <w:sz w:val="24"/>
          <w:szCs w:val="24"/>
        </w:rPr>
      </w:pPr>
      <w:r w:rsidRPr="00D132C8">
        <w:rPr>
          <w:rFonts w:ascii="Garamond" w:hAnsi="Garamond"/>
          <w:i/>
          <w:sz w:val="24"/>
          <w:szCs w:val="24"/>
        </w:rPr>
        <w:t>Razlog za izključitev se nanaša v primeru skupne ponudbe na vsakega izmed partnerjev, v primeru nastopa s podizvajalci pa tudi na podizvajalce.</w:t>
      </w:r>
    </w:p>
    <w:p w14:paraId="01DE49C8" w14:textId="77777777" w:rsidR="00527272" w:rsidRPr="00D132C8" w:rsidRDefault="00527272" w:rsidP="00527272">
      <w:pPr>
        <w:spacing w:line="312" w:lineRule="auto"/>
        <w:jc w:val="both"/>
        <w:rPr>
          <w:rFonts w:ascii="Garamond" w:hAnsi="Garamond"/>
          <w:b/>
          <w:sz w:val="24"/>
          <w:szCs w:val="24"/>
        </w:rPr>
      </w:pPr>
      <w:r w:rsidRPr="00D132C8">
        <w:rPr>
          <w:rFonts w:ascii="Garamond" w:hAnsi="Garamond"/>
          <w:b/>
          <w:sz w:val="24"/>
          <w:szCs w:val="24"/>
        </w:rPr>
        <w:t>DOKAZILA:</w:t>
      </w:r>
    </w:p>
    <w:p w14:paraId="47C11E2D" w14:textId="77777777" w:rsidR="00527272" w:rsidRPr="00D132C8" w:rsidRDefault="00527272" w:rsidP="00527272">
      <w:pPr>
        <w:pStyle w:val="Odstavekseznama"/>
        <w:widowControl w:val="0"/>
        <w:numPr>
          <w:ilvl w:val="0"/>
          <w:numId w:val="13"/>
        </w:numPr>
        <w:spacing w:before="0" w:line="312" w:lineRule="auto"/>
        <w:rPr>
          <w:rFonts w:ascii="Garamond" w:hAnsi="Garamond"/>
          <w:sz w:val="24"/>
          <w:szCs w:val="24"/>
        </w:rPr>
      </w:pPr>
      <w:r w:rsidRPr="00D132C8">
        <w:rPr>
          <w:rFonts w:ascii="Garamond" w:hAnsi="Garamond"/>
          <w:sz w:val="24"/>
          <w:szCs w:val="24"/>
        </w:rPr>
        <w:t>Ponudnik/partner/podizvajalec izpolni ESDP obrazec in predloži(jo) izpolnjena pooblastila.</w:t>
      </w:r>
    </w:p>
    <w:p w14:paraId="56AF77BE" w14:textId="77777777" w:rsidR="00527272" w:rsidRPr="00D132C8" w:rsidRDefault="00527272" w:rsidP="00527272">
      <w:pPr>
        <w:spacing w:after="0" w:line="312" w:lineRule="auto"/>
        <w:ind w:left="720"/>
        <w:jc w:val="both"/>
        <w:rPr>
          <w:rFonts w:ascii="Garamond" w:hAnsi="Garamond"/>
          <w:i/>
          <w:sz w:val="24"/>
          <w:szCs w:val="24"/>
        </w:rPr>
      </w:pPr>
      <w:r w:rsidRPr="00D132C8">
        <w:rPr>
          <w:rFonts w:ascii="Garamond" w:hAnsi="Garamond"/>
          <w:i/>
          <w:sz w:val="24"/>
          <w:szCs w:val="24"/>
        </w:rPr>
        <w:t>Pooblastilo za pridobitev potrdila iz kazenske evidence – za fizične osebe in Pooblastilo za pridobitev potrdila iz kazenske evidence – za pravne osebe.</w:t>
      </w:r>
    </w:p>
    <w:p w14:paraId="5B12E4D8" w14:textId="77777777" w:rsidR="00A3758A" w:rsidRDefault="00A3758A" w:rsidP="00527272">
      <w:pPr>
        <w:spacing w:line="312" w:lineRule="auto"/>
        <w:jc w:val="both"/>
        <w:rPr>
          <w:rFonts w:ascii="Garamond" w:hAnsi="Garamond"/>
          <w:sz w:val="24"/>
          <w:szCs w:val="24"/>
        </w:rPr>
      </w:pPr>
    </w:p>
    <w:p w14:paraId="0362F644" w14:textId="695ACA61"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 xml:space="preserve">Naročnik bo kot ustrezna štel vsa dokazila, ki bodo pridobljena dva meseca pred ali po roku za oddajo ponudbe. Ponudnik lahko potrdila iz kazenske evidence predloži tudi sam, če odražajo zadnje stanje in ne odstopajo od roka za oddajo ponudbe več kot dva meseca. Ne glede na to pa je ponudnik dolžan predložiti vse zgoraj navedene obrazce, vključno s pooblastili za pridobitev podatkov iz kazenske evidence. </w:t>
      </w:r>
    </w:p>
    <w:p w14:paraId="068E3D8A" w14:textId="5A49FC6C" w:rsidR="00527272" w:rsidRPr="00D132C8" w:rsidRDefault="00527272" w:rsidP="00CE140D">
      <w:pPr>
        <w:pStyle w:val="Naslov2"/>
      </w:pPr>
      <w:bookmarkStart w:id="62" w:name="_Toc5794559"/>
      <w:r w:rsidRPr="00D132C8">
        <w:t>1</w:t>
      </w:r>
      <w:r w:rsidR="00CE140D">
        <w:t>2</w:t>
      </w:r>
      <w:r w:rsidRPr="00D132C8">
        <w:t xml:space="preserve">.2 Uvrstitev na seznam ponudnikov z negativnimi referencami in evidenco poslovnih subjektov iz </w:t>
      </w:r>
      <w:proofErr w:type="spellStart"/>
      <w:r w:rsidRPr="00D132C8">
        <w:t>ZIntPK</w:t>
      </w:r>
      <w:bookmarkEnd w:id="62"/>
      <w:proofErr w:type="spellEnd"/>
    </w:p>
    <w:p w14:paraId="19DB7867" w14:textId="7B281556"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1</w:t>
      </w:r>
      <w:r w:rsidR="00CE140D">
        <w:rPr>
          <w:rFonts w:ascii="Garamond" w:hAnsi="Garamond"/>
          <w:sz w:val="24"/>
          <w:szCs w:val="24"/>
        </w:rPr>
        <w:t>2</w:t>
      </w:r>
      <w:r w:rsidRPr="00D132C8">
        <w:rPr>
          <w:rFonts w:ascii="Garamond" w:hAnsi="Garamond"/>
          <w:sz w:val="24"/>
          <w:szCs w:val="24"/>
        </w:rPr>
        <w:t>.2.1</w:t>
      </w:r>
      <w:r>
        <w:rPr>
          <w:rFonts w:ascii="Garamond" w:hAnsi="Garamond"/>
          <w:sz w:val="24"/>
          <w:szCs w:val="24"/>
        </w:rPr>
        <w:t xml:space="preserve"> </w:t>
      </w:r>
      <w:r w:rsidRPr="00D132C8">
        <w:rPr>
          <w:rFonts w:ascii="Garamond" w:hAnsi="Garamond"/>
          <w:sz w:val="24"/>
          <w:szCs w:val="24"/>
        </w:rPr>
        <w:t>Naročnik bo iz sodelovanja v postopku javnega naročanja izključil gospodarski subjekt, če je ponudnik na dan, ko poteče rok za oddajo ponudbe izločen iz postopkov oddaje javnih naročil zaradi uvrstitve v evidenco gospodarskih subjektov z negativnimi referencami.</w:t>
      </w:r>
    </w:p>
    <w:p w14:paraId="13A6D3C6" w14:textId="155FC010" w:rsidR="00527272" w:rsidRDefault="00527272" w:rsidP="00527272">
      <w:pPr>
        <w:spacing w:line="312" w:lineRule="auto"/>
        <w:jc w:val="both"/>
        <w:rPr>
          <w:rFonts w:ascii="Garamond" w:hAnsi="Garamond"/>
          <w:i/>
          <w:sz w:val="24"/>
          <w:szCs w:val="24"/>
        </w:rPr>
      </w:pPr>
      <w:r w:rsidRPr="00D132C8">
        <w:rPr>
          <w:rFonts w:ascii="Garamond" w:hAnsi="Garamond"/>
          <w:i/>
          <w:sz w:val="24"/>
          <w:szCs w:val="24"/>
        </w:rPr>
        <w:t>Razlog za izključitev se nanaša v primeru skupne ponudbe na vsakega izmed partnerjev, v primeru nastopa s podizvajalci pa tudi za podizvajalce.</w:t>
      </w:r>
    </w:p>
    <w:p w14:paraId="021709EE" w14:textId="77777777" w:rsidR="00527272" w:rsidRPr="00D132C8" w:rsidRDefault="00527272" w:rsidP="00527272">
      <w:pPr>
        <w:spacing w:line="312" w:lineRule="auto"/>
        <w:jc w:val="both"/>
        <w:rPr>
          <w:rFonts w:ascii="Garamond" w:hAnsi="Garamond"/>
          <w:b/>
          <w:sz w:val="24"/>
          <w:szCs w:val="24"/>
        </w:rPr>
      </w:pPr>
      <w:r w:rsidRPr="00D132C8">
        <w:rPr>
          <w:rFonts w:ascii="Garamond" w:hAnsi="Garamond"/>
          <w:b/>
          <w:sz w:val="24"/>
          <w:szCs w:val="24"/>
        </w:rPr>
        <w:lastRenderedPageBreak/>
        <w:t>DOKAZILA:</w:t>
      </w:r>
    </w:p>
    <w:p w14:paraId="48E4AF60" w14:textId="77777777" w:rsidR="00527272" w:rsidRPr="00D132C8" w:rsidRDefault="00527272" w:rsidP="00527272">
      <w:pPr>
        <w:pStyle w:val="Odstavekseznama"/>
        <w:widowControl w:val="0"/>
        <w:numPr>
          <w:ilvl w:val="0"/>
          <w:numId w:val="13"/>
        </w:numPr>
        <w:spacing w:before="0" w:after="120" w:line="312" w:lineRule="auto"/>
        <w:rPr>
          <w:rFonts w:ascii="Garamond" w:hAnsi="Garamond"/>
          <w:sz w:val="24"/>
          <w:szCs w:val="24"/>
        </w:rPr>
      </w:pPr>
      <w:r w:rsidRPr="00D132C8">
        <w:rPr>
          <w:rFonts w:ascii="Garamond" w:hAnsi="Garamond"/>
          <w:sz w:val="24"/>
          <w:szCs w:val="24"/>
        </w:rPr>
        <w:t>Ponudnik/partner/podizvajalec izpolni ESDP obrazec</w:t>
      </w:r>
    </w:p>
    <w:p w14:paraId="0828CD66" w14:textId="77777777" w:rsidR="00527272" w:rsidRPr="00D132C8" w:rsidRDefault="00527272" w:rsidP="00527272">
      <w:pPr>
        <w:pStyle w:val="Odstavekseznama"/>
        <w:widowControl w:val="0"/>
        <w:spacing w:before="0" w:after="240" w:line="312" w:lineRule="auto"/>
        <w:rPr>
          <w:rFonts w:ascii="Garamond" w:hAnsi="Garamond"/>
          <w:sz w:val="24"/>
          <w:szCs w:val="24"/>
        </w:rPr>
      </w:pPr>
    </w:p>
    <w:p w14:paraId="205C6C2B" w14:textId="4E33E79F"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1</w:t>
      </w:r>
      <w:r w:rsidR="00CE140D">
        <w:rPr>
          <w:rFonts w:ascii="Garamond" w:hAnsi="Garamond"/>
          <w:sz w:val="24"/>
          <w:szCs w:val="24"/>
        </w:rPr>
        <w:t>2</w:t>
      </w:r>
      <w:r w:rsidRPr="00D132C8">
        <w:rPr>
          <w:rFonts w:ascii="Garamond" w:hAnsi="Garamond"/>
          <w:sz w:val="24"/>
          <w:szCs w:val="24"/>
        </w:rPr>
        <w:t>.2.2 Ponudnik ne sme biti uvrščen v evidenco poslovnih subjektov iz 35. člena Zakona o integriteti in preprečevanju korupcije (Ur. l. RS, št. 69/2011; v nadaljevanju: ZIntPK-UPB2).</w:t>
      </w:r>
    </w:p>
    <w:p w14:paraId="14AE643F" w14:textId="77777777" w:rsidR="00527272" w:rsidRPr="00D132C8" w:rsidRDefault="00527272" w:rsidP="00527272">
      <w:pPr>
        <w:spacing w:line="312" w:lineRule="auto"/>
        <w:jc w:val="both"/>
        <w:rPr>
          <w:rFonts w:ascii="Garamond" w:hAnsi="Garamond"/>
          <w:i/>
          <w:sz w:val="24"/>
          <w:szCs w:val="24"/>
        </w:rPr>
      </w:pPr>
      <w:r w:rsidRPr="00D132C8">
        <w:rPr>
          <w:rFonts w:ascii="Garamond" w:hAnsi="Garamond"/>
          <w:i/>
          <w:sz w:val="24"/>
          <w:szCs w:val="24"/>
        </w:rPr>
        <w:t>Razlog za izključitev se nanaša v primeru skupne ponudbe na vsakega izmed partnerjev, v primeru nastopa s podizvajalci pa tudi za podizvajalce.</w:t>
      </w:r>
    </w:p>
    <w:p w14:paraId="01488854" w14:textId="77777777" w:rsidR="00527272" w:rsidRPr="00D132C8" w:rsidRDefault="00527272" w:rsidP="00527272">
      <w:pPr>
        <w:spacing w:line="312" w:lineRule="auto"/>
        <w:jc w:val="both"/>
        <w:rPr>
          <w:rFonts w:ascii="Garamond" w:hAnsi="Garamond"/>
          <w:b/>
          <w:sz w:val="24"/>
          <w:szCs w:val="24"/>
        </w:rPr>
      </w:pPr>
      <w:r w:rsidRPr="00D132C8">
        <w:rPr>
          <w:rFonts w:ascii="Garamond" w:hAnsi="Garamond"/>
          <w:b/>
          <w:sz w:val="24"/>
          <w:szCs w:val="24"/>
        </w:rPr>
        <w:t>DOKAZILA:</w:t>
      </w:r>
    </w:p>
    <w:p w14:paraId="56A29DE9" w14:textId="77777777" w:rsidR="00527272" w:rsidRPr="00D132C8" w:rsidRDefault="00527272" w:rsidP="00527272">
      <w:pPr>
        <w:pStyle w:val="Odstavekseznama"/>
        <w:widowControl w:val="0"/>
        <w:numPr>
          <w:ilvl w:val="0"/>
          <w:numId w:val="13"/>
        </w:numPr>
        <w:spacing w:before="0" w:after="120" w:line="312" w:lineRule="auto"/>
        <w:rPr>
          <w:rFonts w:ascii="Garamond" w:hAnsi="Garamond"/>
          <w:sz w:val="24"/>
          <w:szCs w:val="24"/>
        </w:rPr>
      </w:pPr>
      <w:r w:rsidRPr="00D132C8">
        <w:rPr>
          <w:rFonts w:ascii="Garamond" w:hAnsi="Garamond"/>
          <w:sz w:val="24"/>
          <w:szCs w:val="24"/>
        </w:rPr>
        <w:t>Ponudnik/partner/podizvajalec izpolni ESDP obrazec</w:t>
      </w:r>
    </w:p>
    <w:p w14:paraId="3790D19B" w14:textId="77777777" w:rsidR="00527272" w:rsidRPr="00D132C8" w:rsidRDefault="00527272" w:rsidP="00527272">
      <w:pPr>
        <w:pStyle w:val="Odstavekseznama"/>
        <w:widowControl w:val="0"/>
        <w:spacing w:before="0" w:after="120" w:line="312" w:lineRule="auto"/>
        <w:rPr>
          <w:rFonts w:ascii="Garamond" w:hAnsi="Garamond"/>
          <w:sz w:val="24"/>
          <w:szCs w:val="24"/>
        </w:rPr>
      </w:pPr>
    </w:p>
    <w:p w14:paraId="49C60412" w14:textId="40D793A9" w:rsidR="00527272" w:rsidRPr="00D132C8" w:rsidRDefault="00527272" w:rsidP="00CE140D">
      <w:pPr>
        <w:pStyle w:val="Naslov2"/>
      </w:pPr>
      <w:bookmarkStart w:id="63" w:name="_Toc5794560"/>
      <w:r w:rsidRPr="00D132C8">
        <w:t>1</w:t>
      </w:r>
      <w:r w:rsidR="00CE140D">
        <w:t>2</w:t>
      </w:r>
      <w:r w:rsidRPr="00D132C8">
        <w:t>.3 Neplačane davčne obveznosti in socialni prispevki</w:t>
      </w:r>
      <w:bookmarkEnd w:id="63"/>
    </w:p>
    <w:p w14:paraId="4C96FB6F" w14:textId="77777777" w:rsidR="00527272" w:rsidRPr="00D132C8" w:rsidRDefault="00527272" w:rsidP="00527272">
      <w:pPr>
        <w:spacing w:after="120" w:line="312" w:lineRule="auto"/>
        <w:jc w:val="both"/>
        <w:rPr>
          <w:rFonts w:ascii="Garamond" w:hAnsi="Garamond"/>
          <w:sz w:val="24"/>
          <w:szCs w:val="24"/>
        </w:rPr>
      </w:pPr>
      <w:r w:rsidRPr="00D132C8">
        <w:rPr>
          <w:rFonts w:ascii="Garamond" w:hAnsi="Garamond"/>
          <w:sz w:val="24"/>
          <w:szCs w:val="24"/>
        </w:rPr>
        <w:t>Naročnik bo izključil ponudnika, če bo ugotovil, da ima ponudnik na dan oddaje ponudbe neplačane zapadle obveznosti v skladu z zakonom, ki ureja finančno upravo, ki jih pobira davčni organ v skladu s predpisi države, v kateri ima sedež, ali predpisi države naročnika dan ali prijave, ki znašajo 50 eurov ali več. Kot neizpolnjevanje pogoja se šteje tudi, če na dan oddaje ponudbe ponudnik ni imel predloženih vseh obračunov davčnih odtegljajev za dohodke iz delovnega razmerja za obdobje zadnjih petih let do dne oddaje ponudbe ali prijave.</w:t>
      </w:r>
    </w:p>
    <w:p w14:paraId="5738A372" w14:textId="77777777" w:rsidR="00527272" w:rsidRPr="00D132C8" w:rsidRDefault="00527272" w:rsidP="00527272">
      <w:pPr>
        <w:spacing w:line="312" w:lineRule="auto"/>
        <w:jc w:val="both"/>
        <w:rPr>
          <w:rFonts w:ascii="Garamond" w:hAnsi="Garamond"/>
          <w:i/>
          <w:sz w:val="24"/>
          <w:szCs w:val="24"/>
        </w:rPr>
      </w:pPr>
      <w:r w:rsidRPr="00D132C8">
        <w:rPr>
          <w:rFonts w:ascii="Garamond" w:hAnsi="Garamond"/>
          <w:i/>
          <w:sz w:val="24"/>
          <w:szCs w:val="24"/>
        </w:rPr>
        <w:t>Razlog za izključitev se nanaša v primeru skupne ponudbe na vsakega izmed partnerjev, v primeru nastopa s podizvajalci pa tudi za podizvajalce.</w:t>
      </w:r>
    </w:p>
    <w:p w14:paraId="32E32940" w14:textId="77777777" w:rsidR="00527272" w:rsidRPr="00D132C8" w:rsidRDefault="00527272" w:rsidP="00527272">
      <w:pPr>
        <w:spacing w:line="312" w:lineRule="auto"/>
        <w:jc w:val="both"/>
        <w:rPr>
          <w:rFonts w:ascii="Garamond" w:hAnsi="Garamond"/>
          <w:b/>
          <w:sz w:val="24"/>
          <w:szCs w:val="24"/>
        </w:rPr>
      </w:pPr>
      <w:r w:rsidRPr="00D132C8">
        <w:rPr>
          <w:rFonts w:ascii="Garamond" w:hAnsi="Garamond"/>
          <w:b/>
          <w:sz w:val="24"/>
          <w:szCs w:val="24"/>
        </w:rPr>
        <w:t>DOKAZILA:</w:t>
      </w:r>
    </w:p>
    <w:p w14:paraId="4FB2581D" w14:textId="77777777" w:rsidR="00527272" w:rsidRPr="00D132C8" w:rsidRDefault="00527272" w:rsidP="00527272">
      <w:pPr>
        <w:pStyle w:val="Odstavekseznama"/>
        <w:widowControl w:val="0"/>
        <w:numPr>
          <w:ilvl w:val="0"/>
          <w:numId w:val="13"/>
        </w:numPr>
        <w:spacing w:before="0" w:after="120" w:line="312" w:lineRule="auto"/>
        <w:rPr>
          <w:rFonts w:ascii="Garamond" w:hAnsi="Garamond"/>
          <w:sz w:val="24"/>
          <w:szCs w:val="24"/>
        </w:rPr>
      </w:pPr>
      <w:r w:rsidRPr="00D132C8">
        <w:rPr>
          <w:rFonts w:ascii="Garamond" w:hAnsi="Garamond"/>
          <w:sz w:val="24"/>
          <w:szCs w:val="24"/>
        </w:rPr>
        <w:t>Ponudnik/partner/podizvajalec izpolni ESDP obrazec</w:t>
      </w:r>
    </w:p>
    <w:p w14:paraId="61FF4AFB" w14:textId="6012777A" w:rsidR="00527272" w:rsidRPr="00D132C8" w:rsidRDefault="00527272" w:rsidP="00CE140D">
      <w:pPr>
        <w:pStyle w:val="Naslov2"/>
      </w:pPr>
      <w:bookmarkStart w:id="64" w:name="_Toc5794561"/>
      <w:r w:rsidRPr="00D132C8">
        <w:t>1</w:t>
      </w:r>
      <w:r w:rsidR="00CE140D">
        <w:t>2</w:t>
      </w:r>
      <w:r w:rsidRPr="00D132C8">
        <w:t>.4 Kršitev delovnopravne zakonodaje</w:t>
      </w:r>
      <w:bookmarkEnd w:id="64"/>
    </w:p>
    <w:p w14:paraId="19EC5787" w14:textId="77777777" w:rsidR="00527272" w:rsidRPr="00D132C8" w:rsidRDefault="00527272" w:rsidP="00527272">
      <w:pPr>
        <w:shd w:val="clear" w:color="auto" w:fill="FFFFFF"/>
        <w:spacing w:line="312" w:lineRule="auto"/>
        <w:jc w:val="both"/>
        <w:rPr>
          <w:rFonts w:ascii="Garamond" w:hAnsi="Garamond"/>
          <w:sz w:val="24"/>
          <w:szCs w:val="24"/>
        </w:rPr>
      </w:pPr>
      <w:r w:rsidRPr="00D132C8">
        <w:rPr>
          <w:rFonts w:ascii="Garamond" w:hAnsi="Garamond"/>
          <w:sz w:val="24"/>
          <w:szCs w:val="24"/>
        </w:rPr>
        <w:t>Naročnik bo izločil ponudnika, če je ponudniku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AE68F71" w14:textId="77777777" w:rsidR="00527272" w:rsidRPr="00D132C8" w:rsidRDefault="00527272" w:rsidP="00527272">
      <w:pPr>
        <w:spacing w:line="312" w:lineRule="auto"/>
        <w:jc w:val="both"/>
        <w:rPr>
          <w:rFonts w:ascii="Garamond" w:hAnsi="Garamond"/>
          <w:sz w:val="24"/>
          <w:szCs w:val="24"/>
        </w:rPr>
      </w:pPr>
      <w:r w:rsidRPr="00D132C8">
        <w:rPr>
          <w:rFonts w:ascii="Garamond" w:hAnsi="Garamond"/>
          <w:i/>
          <w:sz w:val="24"/>
          <w:szCs w:val="24"/>
        </w:rPr>
        <w:t>Razlog za izključitev se nanaša v primeru skupne ponudbe na vsakega izmed partnerjev, v primeru nastopa s podizvajalci pa tudi za podizvajalce</w:t>
      </w:r>
      <w:r w:rsidRPr="00D132C8">
        <w:rPr>
          <w:rFonts w:ascii="Garamond" w:hAnsi="Garamond"/>
          <w:sz w:val="24"/>
          <w:szCs w:val="24"/>
        </w:rPr>
        <w:t>.</w:t>
      </w:r>
    </w:p>
    <w:p w14:paraId="1A199AC6" w14:textId="77777777" w:rsidR="00527272" w:rsidRPr="00D132C8" w:rsidRDefault="00527272" w:rsidP="00527272">
      <w:pPr>
        <w:spacing w:line="312" w:lineRule="auto"/>
        <w:jc w:val="both"/>
        <w:rPr>
          <w:rFonts w:ascii="Garamond" w:hAnsi="Garamond"/>
          <w:b/>
          <w:sz w:val="24"/>
          <w:szCs w:val="24"/>
        </w:rPr>
      </w:pPr>
      <w:r w:rsidRPr="00D132C8">
        <w:rPr>
          <w:rFonts w:ascii="Garamond" w:hAnsi="Garamond"/>
          <w:b/>
          <w:sz w:val="24"/>
          <w:szCs w:val="24"/>
        </w:rPr>
        <w:t>DOKAZILA:</w:t>
      </w:r>
    </w:p>
    <w:p w14:paraId="635364A9" w14:textId="77777777" w:rsidR="00527272" w:rsidRPr="00D132C8" w:rsidRDefault="00527272" w:rsidP="00527272">
      <w:pPr>
        <w:pStyle w:val="Odstavekseznama"/>
        <w:widowControl w:val="0"/>
        <w:numPr>
          <w:ilvl w:val="0"/>
          <w:numId w:val="13"/>
        </w:numPr>
        <w:spacing w:before="0" w:after="120" w:line="312" w:lineRule="auto"/>
        <w:rPr>
          <w:rFonts w:ascii="Garamond" w:hAnsi="Garamond"/>
          <w:sz w:val="24"/>
          <w:szCs w:val="24"/>
        </w:rPr>
      </w:pPr>
      <w:r w:rsidRPr="00D132C8">
        <w:rPr>
          <w:rFonts w:ascii="Garamond" w:hAnsi="Garamond"/>
          <w:sz w:val="24"/>
          <w:szCs w:val="24"/>
        </w:rPr>
        <w:lastRenderedPageBreak/>
        <w:t>Ponudnik/partner/podizvajalec izpolni ESDP obrazec in predloži Pooblastilo za pridobitev podatkov o prekrških Inšpektorata za delo</w:t>
      </w:r>
    </w:p>
    <w:p w14:paraId="11499338" w14:textId="77777777" w:rsidR="00527272" w:rsidRPr="00D132C8" w:rsidRDefault="00527272" w:rsidP="00527272">
      <w:pPr>
        <w:spacing w:after="120" w:line="312" w:lineRule="auto"/>
        <w:jc w:val="both"/>
        <w:rPr>
          <w:rFonts w:ascii="Garamond" w:hAnsi="Garamond"/>
          <w:b/>
          <w:sz w:val="24"/>
          <w:szCs w:val="24"/>
        </w:rPr>
      </w:pPr>
    </w:p>
    <w:p w14:paraId="4EA18D6E" w14:textId="6F9D4A7C" w:rsidR="00527272" w:rsidRPr="006C796A" w:rsidRDefault="00527272" w:rsidP="00CE140D">
      <w:pPr>
        <w:pStyle w:val="Naslov2"/>
      </w:pPr>
      <w:bookmarkStart w:id="65" w:name="_Toc5794562"/>
      <w:r w:rsidRPr="006C796A">
        <w:t>1</w:t>
      </w:r>
      <w:r w:rsidR="00CE140D">
        <w:t>2</w:t>
      </w:r>
      <w:r w:rsidRPr="006C796A">
        <w:t>.5 Pretekla slaba izvedba</w:t>
      </w:r>
      <w:bookmarkEnd w:id="65"/>
    </w:p>
    <w:p w14:paraId="26BB96BF" w14:textId="77777777" w:rsidR="00527272" w:rsidRPr="00D132C8" w:rsidRDefault="00527272" w:rsidP="00527272">
      <w:pPr>
        <w:spacing w:after="0" w:line="312" w:lineRule="auto"/>
        <w:jc w:val="both"/>
        <w:rPr>
          <w:rFonts w:ascii="Garamond" w:hAnsi="Garamond"/>
          <w:sz w:val="24"/>
          <w:szCs w:val="24"/>
        </w:rPr>
      </w:pPr>
      <w:r w:rsidRPr="00D132C8">
        <w:rPr>
          <w:rFonts w:ascii="Garamond" w:hAnsi="Garamond"/>
          <w:sz w:val="24"/>
          <w:szCs w:val="24"/>
        </w:rPr>
        <w:t>Naročnik bo iz postopka javnega naročanja izločil ponudnika, če je naročnik od prejšnji pogodbi o izvedbi javnega naročila predčasno odstopil od prejšnjega naročila oziroma pogodbe ali uveljavljal odškodnino ali so bile izvedene druge primerljive sankcij, ker so se pokazale precejšnje ali stalne pomanjkljivosti pri izpolnjevanju ključne obveznosti.</w:t>
      </w:r>
    </w:p>
    <w:p w14:paraId="0592D271" w14:textId="77777777" w:rsidR="00527272" w:rsidRPr="00D132C8" w:rsidRDefault="00527272" w:rsidP="00527272">
      <w:pPr>
        <w:spacing w:after="0" w:line="312" w:lineRule="auto"/>
        <w:jc w:val="both"/>
        <w:rPr>
          <w:rFonts w:ascii="Garamond" w:hAnsi="Garamond"/>
          <w:b/>
          <w:sz w:val="24"/>
          <w:szCs w:val="24"/>
        </w:rPr>
      </w:pPr>
    </w:p>
    <w:p w14:paraId="6C9FDD3D" w14:textId="77777777" w:rsidR="00527272" w:rsidRPr="00D132C8" w:rsidRDefault="00527272" w:rsidP="00527272">
      <w:pPr>
        <w:spacing w:line="312" w:lineRule="auto"/>
        <w:jc w:val="both"/>
        <w:rPr>
          <w:rFonts w:ascii="Garamond" w:hAnsi="Garamond"/>
          <w:sz w:val="24"/>
          <w:szCs w:val="24"/>
        </w:rPr>
      </w:pPr>
      <w:r w:rsidRPr="00D132C8">
        <w:rPr>
          <w:rFonts w:ascii="Garamond" w:hAnsi="Garamond"/>
          <w:i/>
          <w:sz w:val="24"/>
          <w:szCs w:val="24"/>
        </w:rPr>
        <w:t>Razlog za izključitev se nanaša v primeru skupne ponudbe na vsakega izmed partnerjev, v primeru nastopa s podizvajalci pa tudi za podizvajalce</w:t>
      </w:r>
      <w:r w:rsidRPr="00D132C8">
        <w:rPr>
          <w:rFonts w:ascii="Garamond" w:hAnsi="Garamond"/>
          <w:sz w:val="24"/>
          <w:szCs w:val="24"/>
        </w:rPr>
        <w:t>.</w:t>
      </w:r>
    </w:p>
    <w:p w14:paraId="4BF76319" w14:textId="77777777" w:rsidR="00527272" w:rsidRPr="00D132C8" w:rsidRDefault="00527272" w:rsidP="00527272">
      <w:pPr>
        <w:spacing w:after="0" w:line="312" w:lineRule="auto"/>
        <w:jc w:val="both"/>
        <w:rPr>
          <w:rFonts w:ascii="Garamond" w:hAnsi="Garamond"/>
          <w:b/>
          <w:sz w:val="24"/>
          <w:szCs w:val="24"/>
        </w:rPr>
      </w:pPr>
    </w:p>
    <w:p w14:paraId="6CA18C52" w14:textId="77777777" w:rsidR="00527272" w:rsidRPr="00D132C8" w:rsidRDefault="00527272" w:rsidP="00527272">
      <w:pPr>
        <w:spacing w:after="0" w:line="312" w:lineRule="auto"/>
        <w:jc w:val="both"/>
        <w:rPr>
          <w:rFonts w:ascii="Garamond" w:hAnsi="Garamond"/>
          <w:b/>
          <w:sz w:val="24"/>
          <w:szCs w:val="24"/>
        </w:rPr>
      </w:pPr>
      <w:r w:rsidRPr="00D132C8">
        <w:rPr>
          <w:rFonts w:ascii="Garamond" w:hAnsi="Garamond"/>
          <w:b/>
          <w:sz w:val="24"/>
          <w:szCs w:val="24"/>
        </w:rPr>
        <w:t>DOKAZILA:</w:t>
      </w:r>
    </w:p>
    <w:p w14:paraId="0C91289E" w14:textId="77777777" w:rsidR="00527272" w:rsidRPr="00D132C8" w:rsidRDefault="00527272" w:rsidP="00527272">
      <w:pPr>
        <w:pStyle w:val="Odstavekseznama"/>
        <w:widowControl w:val="0"/>
        <w:numPr>
          <w:ilvl w:val="0"/>
          <w:numId w:val="13"/>
        </w:numPr>
        <w:spacing w:before="0" w:line="312" w:lineRule="auto"/>
        <w:contextualSpacing w:val="0"/>
        <w:rPr>
          <w:rFonts w:ascii="Garamond" w:hAnsi="Garamond"/>
          <w:sz w:val="24"/>
          <w:szCs w:val="24"/>
        </w:rPr>
      </w:pPr>
      <w:r w:rsidRPr="00D132C8">
        <w:rPr>
          <w:rFonts w:ascii="Garamond" w:hAnsi="Garamond"/>
          <w:sz w:val="24"/>
          <w:szCs w:val="24"/>
        </w:rPr>
        <w:t>Ponudnik/partner/podizvajalec izpolni ESPD obrazec</w:t>
      </w:r>
    </w:p>
    <w:p w14:paraId="37CFEE92" w14:textId="77777777" w:rsidR="00527272" w:rsidRPr="00D132C8" w:rsidRDefault="00527272" w:rsidP="00527272">
      <w:pPr>
        <w:spacing w:after="0" w:line="312" w:lineRule="auto"/>
        <w:jc w:val="both"/>
        <w:rPr>
          <w:rFonts w:ascii="Garamond" w:hAnsi="Garamond"/>
          <w:b/>
          <w:sz w:val="24"/>
          <w:szCs w:val="24"/>
        </w:rPr>
      </w:pPr>
    </w:p>
    <w:p w14:paraId="3F002138" w14:textId="1ACF2674" w:rsidR="00527272" w:rsidRPr="00D132C8" w:rsidRDefault="00527272" w:rsidP="00CE140D">
      <w:pPr>
        <w:pStyle w:val="Naslov2"/>
      </w:pPr>
      <w:bookmarkStart w:id="66" w:name="_Toc5794563"/>
      <w:r w:rsidRPr="00D132C8">
        <w:t>1</w:t>
      </w:r>
      <w:r w:rsidR="00CE140D">
        <w:t>2</w:t>
      </w:r>
      <w:r w:rsidRPr="00D132C8">
        <w:t>.6 Hujša kršitev poklicnih pravil</w:t>
      </w:r>
      <w:bookmarkEnd w:id="66"/>
    </w:p>
    <w:p w14:paraId="03073471" w14:textId="77777777" w:rsidR="00527272" w:rsidRPr="00D132C8" w:rsidRDefault="00527272" w:rsidP="00527272">
      <w:pPr>
        <w:spacing w:after="0" w:line="312" w:lineRule="auto"/>
        <w:jc w:val="both"/>
        <w:rPr>
          <w:rFonts w:ascii="Garamond" w:hAnsi="Garamond"/>
          <w:sz w:val="24"/>
          <w:szCs w:val="24"/>
        </w:rPr>
      </w:pPr>
      <w:r w:rsidRPr="00D132C8">
        <w:rPr>
          <w:rFonts w:ascii="Garamond" w:hAnsi="Garamond"/>
          <w:sz w:val="24"/>
          <w:szCs w:val="24"/>
        </w:rPr>
        <w:t>Naročnik bo iz postopka javnega naročanja izločil ponudnika, če bo z ustreznimi sredstvi izkazal, da je gospodarski subjekt zagrešil hujšo kršitev poklicnih pravil, zaradi česar je omajana njegova integriteta.</w:t>
      </w:r>
    </w:p>
    <w:p w14:paraId="46739763" w14:textId="77777777" w:rsidR="00527272" w:rsidRPr="00D132C8" w:rsidRDefault="00527272" w:rsidP="00527272">
      <w:pPr>
        <w:spacing w:after="0" w:line="312" w:lineRule="auto"/>
        <w:jc w:val="both"/>
        <w:rPr>
          <w:rFonts w:ascii="Garamond" w:hAnsi="Garamond"/>
          <w:sz w:val="24"/>
          <w:szCs w:val="24"/>
        </w:rPr>
      </w:pPr>
      <w:r w:rsidRPr="00D132C8">
        <w:rPr>
          <w:rFonts w:ascii="Garamond" w:hAnsi="Garamond"/>
          <w:sz w:val="24"/>
          <w:szCs w:val="24"/>
        </w:rPr>
        <w:t xml:space="preserve">Kot ustrezna sredstva štejejo pravnomočne odločbe inšpekcijskih organov. </w:t>
      </w:r>
    </w:p>
    <w:p w14:paraId="5B837D9E" w14:textId="77777777" w:rsidR="00527272" w:rsidRPr="00D132C8" w:rsidRDefault="00527272" w:rsidP="00527272">
      <w:pPr>
        <w:spacing w:after="0" w:line="312" w:lineRule="auto"/>
        <w:jc w:val="both"/>
        <w:rPr>
          <w:rFonts w:ascii="Garamond" w:hAnsi="Garamond"/>
          <w:sz w:val="24"/>
          <w:szCs w:val="24"/>
        </w:rPr>
      </w:pPr>
    </w:p>
    <w:p w14:paraId="5E770045" w14:textId="77777777" w:rsidR="00527272" w:rsidRPr="00D132C8" w:rsidRDefault="00527272" w:rsidP="00527272">
      <w:pPr>
        <w:spacing w:line="312" w:lineRule="auto"/>
        <w:jc w:val="both"/>
        <w:rPr>
          <w:rFonts w:ascii="Garamond" w:hAnsi="Garamond"/>
          <w:sz w:val="24"/>
          <w:szCs w:val="24"/>
        </w:rPr>
      </w:pPr>
      <w:r w:rsidRPr="00D132C8">
        <w:rPr>
          <w:rFonts w:ascii="Garamond" w:hAnsi="Garamond"/>
          <w:i/>
          <w:sz w:val="24"/>
          <w:szCs w:val="24"/>
        </w:rPr>
        <w:t>Razlog za izključitev se nanaša v primeru skupne ponudbe na vsakega izmed partnerjev, v primeru nastopa s podizvajalci pa tudi za podizvajalce</w:t>
      </w:r>
      <w:r w:rsidRPr="00D132C8">
        <w:rPr>
          <w:rFonts w:ascii="Garamond" w:hAnsi="Garamond"/>
          <w:sz w:val="24"/>
          <w:szCs w:val="24"/>
        </w:rPr>
        <w:t>.</w:t>
      </w:r>
    </w:p>
    <w:p w14:paraId="16524A29" w14:textId="77777777" w:rsidR="00527272" w:rsidRPr="00D132C8" w:rsidRDefault="00527272" w:rsidP="00527272">
      <w:pPr>
        <w:spacing w:after="0" w:line="312" w:lineRule="auto"/>
        <w:jc w:val="both"/>
        <w:rPr>
          <w:rFonts w:ascii="Garamond" w:hAnsi="Garamond"/>
          <w:b/>
          <w:sz w:val="24"/>
          <w:szCs w:val="24"/>
        </w:rPr>
      </w:pPr>
      <w:r w:rsidRPr="00D132C8">
        <w:rPr>
          <w:rFonts w:ascii="Garamond" w:hAnsi="Garamond"/>
          <w:b/>
          <w:sz w:val="24"/>
          <w:szCs w:val="24"/>
        </w:rPr>
        <w:t>DOKAZILA:</w:t>
      </w:r>
    </w:p>
    <w:p w14:paraId="6DF3BA5E" w14:textId="77777777" w:rsidR="00527272" w:rsidRPr="00D132C8" w:rsidRDefault="00527272" w:rsidP="00527272">
      <w:pPr>
        <w:pStyle w:val="Odstavekseznama"/>
        <w:widowControl w:val="0"/>
        <w:numPr>
          <w:ilvl w:val="0"/>
          <w:numId w:val="13"/>
        </w:numPr>
        <w:spacing w:before="0" w:line="312" w:lineRule="auto"/>
        <w:contextualSpacing w:val="0"/>
        <w:rPr>
          <w:rFonts w:ascii="Garamond" w:hAnsi="Garamond"/>
          <w:sz w:val="24"/>
          <w:szCs w:val="24"/>
        </w:rPr>
      </w:pPr>
      <w:r w:rsidRPr="00D132C8">
        <w:rPr>
          <w:rFonts w:ascii="Garamond" w:hAnsi="Garamond"/>
          <w:sz w:val="24"/>
          <w:szCs w:val="24"/>
        </w:rPr>
        <w:t>Ponudnik/partner/podizvajalec izpolni ESPD obrazec</w:t>
      </w:r>
    </w:p>
    <w:p w14:paraId="3A41A02F" w14:textId="77777777" w:rsidR="00527272" w:rsidRPr="00D132C8" w:rsidRDefault="00527272" w:rsidP="00527272">
      <w:pPr>
        <w:spacing w:after="0" w:line="312" w:lineRule="auto"/>
        <w:jc w:val="both"/>
        <w:rPr>
          <w:rFonts w:ascii="Garamond" w:hAnsi="Garamond"/>
          <w:sz w:val="24"/>
          <w:szCs w:val="24"/>
        </w:rPr>
      </w:pPr>
    </w:p>
    <w:p w14:paraId="02AB049E" w14:textId="45BCF819" w:rsidR="00527272" w:rsidRPr="00D132C8" w:rsidRDefault="00527272" w:rsidP="00CE140D">
      <w:pPr>
        <w:pStyle w:val="Naslov2"/>
      </w:pPr>
      <w:bookmarkStart w:id="67" w:name="_Toc5794564"/>
      <w:r w:rsidRPr="00D132C8">
        <w:t>1</w:t>
      </w:r>
      <w:r w:rsidR="00CE140D">
        <w:t>2</w:t>
      </w:r>
      <w:r w:rsidRPr="00D132C8">
        <w:t>.7 Storitev velike strokovne napake</w:t>
      </w:r>
      <w:bookmarkEnd w:id="67"/>
    </w:p>
    <w:p w14:paraId="75DCD732" w14:textId="77777777" w:rsidR="00527272" w:rsidRPr="00D132C8" w:rsidRDefault="00527272" w:rsidP="00527272">
      <w:pPr>
        <w:spacing w:after="0" w:line="312" w:lineRule="auto"/>
        <w:jc w:val="both"/>
        <w:rPr>
          <w:rFonts w:ascii="Garamond" w:hAnsi="Garamond" w:cs="Arial"/>
          <w:sz w:val="24"/>
          <w:szCs w:val="24"/>
        </w:rPr>
      </w:pPr>
      <w:r w:rsidRPr="00D132C8">
        <w:rPr>
          <w:rFonts w:ascii="Garamond" w:hAnsi="Garamond"/>
          <w:sz w:val="24"/>
          <w:szCs w:val="24"/>
        </w:rPr>
        <w:t xml:space="preserve">Naročnik bo iz postopka javnega naročanja izločil ponudnika, za katerega se bo izkazalo, da je </w:t>
      </w:r>
      <w:r w:rsidRPr="00D132C8">
        <w:rPr>
          <w:rFonts w:ascii="Garamond" w:hAnsi="Garamond" w:cs="Arial"/>
          <w:sz w:val="24"/>
          <w:szCs w:val="24"/>
        </w:rPr>
        <w:t>v svojem dosedanjem poslovanju storil veliko strokovno napako.</w:t>
      </w:r>
    </w:p>
    <w:p w14:paraId="3438830B" w14:textId="77777777" w:rsidR="00527272" w:rsidRPr="00D132C8" w:rsidRDefault="00527272" w:rsidP="00527272">
      <w:pPr>
        <w:spacing w:after="0" w:line="312" w:lineRule="auto"/>
        <w:jc w:val="both"/>
        <w:rPr>
          <w:rFonts w:ascii="Garamond" w:hAnsi="Garamond" w:cs="Arial"/>
          <w:sz w:val="24"/>
          <w:szCs w:val="24"/>
        </w:rPr>
      </w:pPr>
    </w:p>
    <w:p w14:paraId="7707FA5C" w14:textId="77777777" w:rsidR="00527272" w:rsidRPr="00D132C8" w:rsidRDefault="00527272" w:rsidP="00527272">
      <w:pPr>
        <w:spacing w:after="0" w:line="312" w:lineRule="auto"/>
        <w:jc w:val="both"/>
        <w:rPr>
          <w:rFonts w:ascii="Garamond" w:hAnsi="Garamond" w:cs="Arial"/>
          <w:sz w:val="24"/>
          <w:szCs w:val="24"/>
        </w:rPr>
      </w:pPr>
      <w:r w:rsidRPr="00D132C8">
        <w:rPr>
          <w:rFonts w:ascii="Garamond" w:hAnsi="Garamond" w:cs="Arial"/>
          <w:sz w:val="24"/>
          <w:szCs w:val="24"/>
        </w:rPr>
        <w:t>Veliko strokovno napako predstavljajo strokovne in poklicne napake pri izvedbi del primerljive predmetu javnega naročila, ki kažejo na resno neprofesionalno obnašanje ponudnika; nekvalitetna izvedba storitev, izvedba storitev z neustreznimi kadri, izvajanje storitev v nasprotju s predpisi in navodili, kršitev predpisov področne zakonodaje ter podobno.</w:t>
      </w:r>
    </w:p>
    <w:p w14:paraId="081C9290" w14:textId="77777777" w:rsidR="00527272" w:rsidRPr="00D132C8" w:rsidRDefault="00527272" w:rsidP="00527272">
      <w:pPr>
        <w:spacing w:after="0" w:line="312" w:lineRule="auto"/>
        <w:jc w:val="both"/>
        <w:rPr>
          <w:rFonts w:ascii="Garamond" w:hAnsi="Garamond" w:cs="Arial"/>
          <w:sz w:val="24"/>
          <w:szCs w:val="24"/>
        </w:rPr>
      </w:pPr>
    </w:p>
    <w:p w14:paraId="4B2F4A98" w14:textId="77777777" w:rsidR="00527272" w:rsidRPr="00D132C8" w:rsidRDefault="00527272" w:rsidP="00527272">
      <w:pPr>
        <w:spacing w:after="0" w:line="312" w:lineRule="auto"/>
        <w:jc w:val="both"/>
        <w:rPr>
          <w:rFonts w:ascii="Garamond" w:hAnsi="Garamond" w:cs="Arial"/>
          <w:sz w:val="24"/>
          <w:szCs w:val="24"/>
        </w:rPr>
      </w:pPr>
      <w:r w:rsidRPr="00D132C8">
        <w:rPr>
          <w:rFonts w:ascii="Garamond" w:hAnsi="Garamond" w:cs="Arial"/>
          <w:sz w:val="24"/>
          <w:szCs w:val="24"/>
        </w:rPr>
        <w:t>Naročnik bo veliko strokovno napako ugotavljal na podlagi pisnih dokazil;  upravičeno unovčena jamstva (finančna zavarovanja), pravnomočne sodne odločbe, ki kažejo na neprofesionalno in nestrokovno izvajanje del ter namerno kršitev določil predhodnih pogodb v zadnjih petih letih pred rokom oddaje ponudbe, zapisniki o nekvalitetni izvedbi storitev, izrečene sankcije z dokončnimi akti izdanih s strani pristojnih organov, odločbe sanitarne inšpekcije, predčasno prekinjene pogodbe zaradi ravnanj ponudnika v nasprotju z določili pogodbe.</w:t>
      </w:r>
    </w:p>
    <w:p w14:paraId="704D9078" w14:textId="77777777" w:rsidR="00527272" w:rsidRPr="00D132C8" w:rsidRDefault="00527272" w:rsidP="00527272">
      <w:pPr>
        <w:spacing w:after="0" w:line="312" w:lineRule="auto"/>
        <w:jc w:val="both"/>
        <w:rPr>
          <w:rFonts w:ascii="Garamond" w:hAnsi="Garamond" w:cs="Arial"/>
          <w:sz w:val="24"/>
          <w:szCs w:val="24"/>
        </w:rPr>
      </w:pPr>
    </w:p>
    <w:p w14:paraId="6AAC30F8" w14:textId="77777777" w:rsidR="00527272" w:rsidRPr="00D132C8" w:rsidRDefault="00527272" w:rsidP="00527272">
      <w:pPr>
        <w:spacing w:line="312" w:lineRule="auto"/>
        <w:jc w:val="both"/>
        <w:rPr>
          <w:rFonts w:ascii="Garamond" w:hAnsi="Garamond"/>
          <w:sz w:val="24"/>
          <w:szCs w:val="24"/>
        </w:rPr>
      </w:pPr>
      <w:r w:rsidRPr="00D132C8">
        <w:rPr>
          <w:rFonts w:ascii="Garamond" w:hAnsi="Garamond"/>
          <w:i/>
          <w:sz w:val="24"/>
          <w:szCs w:val="24"/>
        </w:rPr>
        <w:t>Razlog za izključitev se nanaša v primeru skupne ponudbe na vsakega izmed partnerjev, v primeru nastopa s podizvajalci pa tudi za podizvajalce</w:t>
      </w:r>
      <w:r w:rsidRPr="00D132C8">
        <w:rPr>
          <w:rFonts w:ascii="Garamond" w:hAnsi="Garamond"/>
          <w:sz w:val="24"/>
          <w:szCs w:val="24"/>
        </w:rPr>
        <w:t>.</w:t>
      </w:r>
    </w:p>
    <w:p w14:paraId="6ADF9127" w14:textId="77777777" w:rsidR="00527272" w:rsidRPr="00D132C8" w:rsidRDefault="00527272" w:rsidP="00527272">
      <w:pPr>
        <w:spacing w:after="0" w:line="312" w:lineRule="auto"/>
        <w:jc w:val="both"/>
        <w:rPr>
          <w:rFonts w:ascii="Garamond" w:hAnsi="Garamond"/>
          <w:b/>
          <w:sz w:val="24"/>
          <w:szCs w:val="24"/>
        </w:rPr>
      </w:pPr>
      <w:r w:rsidRPr="00D132C8">
        <w:rPr>
          <w:rFonts w:ascii="Garamond" w:hAnsi="Garamond"/>
          <w:b/>
          <w:sz w:val="24"/>
          <w:szCs w:val="24"/>
        </w:rPr>
        <w:t>DOKAZILA:</w:t>
      </w:r>
    </w:p>
    <w:p w14:paraId="1DD07710" w14:textId="77777777" w:rsidR="00527272" w:rsidRPr="00D132C8" w:rsidRDefault="00527272" w:rsidP="00527272">
      <w:pPr>
        <w:pStyle w:val="Odstavekseznama"/>
        <w:widowControl w:val="0"/>
        <w:numPr>
          <w:ilvl w:val="0"/>
          <w:numId w:val="13"/>
        </w:numPr>
        <w:spacing w:before="0" w:line="312" w:lineRule="auto"/>
        <w:contextualSpacing w:val="0"/>
        <w:rPr>
          <w:rFonts w:ascii="Garamond" w:hAnsi="Garamond"/>
          <w:sz w:val="24"/>
          <w:szCs w:val="24"/>
        </w:rPr>
      </w:pPr>
      <w:r w:rsidRPr="00D132C8">
        <w:rPr>
          <w:rFonts w:ascii="Garamond" w:hAnsi="Garamond"/>
          <w:sz w:val="24"/>
          <w:szCs w:val="24"/>
        </w:rPr>
        <w:t>Ponudnik/partner/podizvajalec izpolni ESPD obrazec</w:t>
      </w:r>
    </w:p>
    <w:p w14:paraId="617457E2" w14:textId="77777777" w:rsidR="00527272" w:rsidRPr="00D132C8" w:rsidRDefault="00527272" w:rsidP="00B50F18"/>
    <w:p w14:paraId="475C6659" w14:textId="77777777" w:rsidR="00527272" w:rsidRPr="00D132C8" w:rsidRDefault="00527272" w:rsidP="00527272">
      <w:pPr>
        <w:keepNext/>
        <w:keepLines/>
        <w:spacing w:after="0" w:line="312" w:lineRule="auto"/>
        <w:jc w:val="both"/>
        <w:outlineLvl w:val="1"/>
        <w:rPr>
          <w:rFonts w:ascii="Garamond" w:eastAsia="Arial Unicode MS" w:hAnsi="Garamond"/>
          <w:b/>
          <w:bCs/>
          <w:sz w:val="24"/>
          <w:szCs w:val="24"/>
        </w:rPr>
      </w:pPr>
      <w:bookmarkStart w:id="68" w:name="_Toc5794565"/>
      <w:r w:rsidRPr="00D132C8">
        <w:rPr>
          <w:rFonts w:ascii="Garamond" w:eastAsia="Arial Unicode MS" w:hAnsi="Garamond"/>
          <w:b/>
          <w:bCs/>
          <w:sz w:val="24"/>
          <w:szCs w:val="24"/>
        </w:rPr>
        <w:t>POGOJI ZA SODELOVANJE</w:t>
      </w:r>
      <w:bookmarkEnd w:id="68"/>
    </w:p>
    <w:p w14:paraId="3ECF37BA" w14:textId="77777777" w:rsidR="00527272" w:rsidRPr="00D132C8" w:rsidRDefault="00527272" w:rsidP="00B50F18"/>
    <w:p w14:paraId="2E99BAC8" w14:textId="3357FE3E" w:rsidR="00527272" w:rsidRPr="00D132C8" w:rsidRDefault="00527272" w:rsidP="00527272">
      <w:pPr>
        <w:keepNext/>
        <w:keepLines/>
        <w:spacing w:after="0" w:line="312" w:lineRule="auto"/>
        <w:jc w:val="both"/>
        <w:outlineLvl w:val="1"/>
        <w:rPr>
          <w:rFonts w:ascii="Garamond" w:eastAsia="Arial Unicode MS" w:hAnsi="Garamond"/>
          <w:b/>
          <w:bCs/>
          <w:sz w:val="24"/>
          <w:szCs w:val="24"/>
        </w:rPr>
      </w:pPr>
      <w:bookmarkStart w:id="69" w:name="_Toc5794566"/>
      <w:r w:rsidRPr="00D132C8">
        <w:rPr>
          <w:rFonts w:ascii="Garamond" w:eastAsia="Arial Unicode MS" w:hAnsi="Garamond"/>
          <w:b/>
          <w:bCs/>
          <w:sz w:val="24"/>
          <w:szCs w:val="24"/>
        </w:rPr>
        <w:t>1</w:t>
      </w:r>
      <w:r w:rsidR="00CE140D">
        <w:rPr>
          <w:rFonts w:ascii="Garamond" w:eastAsia="Arial Unicode MS" w:hAnsi="Garamond"/>
          <w:b/>
          <w:bCs/>
          <w:sz w:val="24"/>
          <w:szCs w:val="24"/>
        </w:rPr>
        <w:t>2</w:t>
      </w:r>
      <w:r w:rsidRPr="00D132C8">
        <w:rPr>
          <w:rFonts w:ascii="Garamond" w:eastAsia="Arial Unicode MS" w:hAnsi="Garamond"/>
          <w:b/>
          <w:bCs/>
          <w:sz w:val="24"/>
          <w:szCs w:val="24"/>
        </w:rPr>
        <w:t>.8 Registracija dejavnosti</w:t>
      </w:r>
      <w:bookmarkEnd w:id="69"/>
    </w:p>
    <w:p w14:paraId="5A9F46D3" w14:textId="77777777" w:rsidR="00527272" w:rsidRPr="00D132C8" w:rsidRDefault="00527272" w:rsidP="00B50F18"/>
    <w:p w14:paraId="2B6CE106"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Ponudnik mora imeti registrirano dejavnost, ki je predmet javnega naročila.</w:t>
      </w:r>
    </w:p>
    <w:p w14:paraId="0B016AE4" w14:textId="77777777" w:rsidR="00527272" w:rsidRPr="00D132C8" w:rsidRDefault="00527272" w:rsidP="00527272">
      <w:pPr>
        <w:spacing w:after="0" w:line="312" w:lineRule="auto"/>
        <w:jc w:val="both"/>
        <w:rPr>
          <w:rFonts w:ascii="Garamond" w:hAnsi="Garamond"/>
          <w:b/>
          <w:iCs/>
          <w:sz w:val="24"/>
          <w:szCs w:val="24"/>
          <w:lang w:eastAsia="sl-SI"/>
        </w:rPr>
      </w:pPr>
    </w:p>
    <w:p w14:paraId="506E59C9" w14:textId="77777777" w:rsidR="00527272" w:rsidRPr="00D132C8" w:rsidRDefault="00527272" w:rsidP="00527272">
      <w:pPr>
        <w:spacing w:after="0" w:line="312" w:lineRule="auto"/>
        <w:jc w:val="both"/>
        <w:rPr>
          <w:rFonts w:ascii="Garamond" w:hAnsi="Garamond"/>
          <w:i/>
          <w:sz w:val="24"/>
          <w:szCs w:val="24"/>
          <w:lang w:eastAsia="sl-SI"/>
        </w:rPr>
      </w:pPr>
      <w:r w:rsidRPr="00D132C8">
        <w:rPr>
          <w:rFonts w:ascii="Garamond" w:hAnsi="Garamond"/>
          <w:b/>
          <w:iCs/>
          <w:sz w:val="24"/>
          <w:szCs w:val="24"/>
          <w:lang w:eastAsia="sl-SI"/>
        </w:rPr>
        <w:t>Dokazilo</w:t>
      </w:r>
      <w:r w:rsidRPr="00D132C8">
        <w:rPr>
          <w:rFonts w:ascii="Garamond" w:hAnsi="Garamond"/>
          <w:sz w:val="24"/>
          <w:szCs w:val="24"/>
        </w:rPr>
        <w:t>: Ponudnik/partner/podizvajalec izpolni ESDP obrazec</w:t>
      </w:r>
    </w:p>
    <w:p w14:paraId="34774D43" w14:textId="77777777" w:rsidR="00527272" w:rsidRPr="00D132C8" w:rsidRDefault="00527272" w:rsidP="00B50F18">
      <w:pPr>
        <w:rPr>
          <w:lang w:eastAsia="sl-SI"/>
        </w:rPr>
      </w:pPr>
    </w:p>
    <w:p w14:paraId="37C6FF20" w14:textId="043CC1E9" w:rsidR="00527272" w:rsidRPr="00D132C8" w:rsidRDefault="00527272" w:rsidP="00527272">
      <w:pPr>
        <w:keepNext/>
        <w:keepLines/>
        <w:widowControl w:val="0"/>
        <w:shd w:val="clear" w:color="auto" w:fill="FFFFFF"/>
        <w:spacing w:after="0" w:line="312" w:lineRule="auto"/>
        <w:jc w:val="both"/>
        <w:outlineLvl w:val="1"/>
        <w:rPr>
          <w:rFonts w:ascii="Garamond" w:eastAsia="Arial Unicode MS" w:hAnsi="Garamond"/>
          <w:b/>
          <w:bCs/>
          <w:sz w:val="24"/>
          <w:szCs w:val="24"/>
          <w:lang w:eastAsia="sl-SI"/>
        </w:rPr>
      </w:pPr>
      <w:bookmarkStart w:id="70" w:name="_Toc523700448"/>
      <w:bookmarkStart w:id="71" w:name="_Toc5794567"/>
      <w:r w:rsidRPr="00D132C8">
        <w:rPr>
          <w:rFonts w:ascii="Garamond" w:eastAsia="Arial Unicode MS" w:hAnsi="Garamond"/>
          <w:b/>
          <w:bCs/>
          <w:sz w:val="24"/>
          <w:szCs w:val="24"/>
          <w:lang w:eastAsia="sl-SI"/>
        </w:rPr>
        <w:t>1</w:t>
      </w:r>
      <w:r w:rsidR="00CE140D">
        <w:rPr>
          <w:rFonts w:ascii="Garamond" w:eastAsia="Arial Unicode MS" w:hAnsi="Garamond"/>
          <w:b/>
          <w:bCs/>
          <w:sz w:val="24"/>
          <w:szCs w:val="24"/>
          <w:lang w:eastAsia="sl-SI"/>
        </w:rPr>
        <w:t>2</w:t>
      </w:r>
      <w:r w:rsidRPr="00D132C8">
        <w:rPr>
          <w:rFonts w:ascii="Garamond" w:eastAsia="Arial Unicode MS" w:hAnsi="Garamond"/>
          <w:b/>
          <w:bCs/>
          <w:sz w:val="24"/>
          <w:szCs w:val="24"/>
          <w:lang w:eastAsia="sl-SI"/>
        </w:rPr>
        <w:t>.</w:t>
      </w:r>
      <w:r w:rsidR="006C796A">
        <w:rPr>
          <w:rFonts w:ascii="Garamond" w:eastAsia="Arial Unicode MS" w:hAnsi="Garamond"/>
          <w:b/>
          <w:bCs/>
          <w:sz w:val="24"/>
          <w:szCs w:val="24"/>
          <w:lang w:eastAsia="sl-SI"/>
        </w:rPr>
        <w:t>9</w:t>
      </w:r>
      <w:r w:rsidRPr="00D132C8">
        <w:rPr>
          <w:rFonts w:ascii="Garamond" w:eastAsia="Arial Unicode MS" w:hAnsi="Garamond"/>
          <w:b/>
          <w:bCs/>
          <w:sz w:val="24"/>
          <w:szCs w:val="24"/>
          <w:lang w:eastAsia="sl-SI"/>
        </w:rPr>
        <w:t xml:space="preserve"> </w:t>
      </w:r>
      <w:r w:rsidR="00151F6F">
        <w:rPr>
          <w:rFonts w:ascii="Garamond" w:eastAsia="Arial Unicode MS" w:hAnsi="Garamond"/>
          <w:b/>
          <w:bCs/>
          <w:sz w:val="24"/>
          <w:szCs w:val="24"/>
          <w:lang w:eastAsia="sl-SI"/>
        </w:rPr>
        <w:t xml:space="preserve">Okoljske </w:t>
      </w:r>
      <w:r w:rsidR="00FB0A00">
        <w:rPr>
          <w:rFonts w:ascii="Garamond" w:eastAsia="Arial Unicode MS" w:hAnsi="Garamond"/>
          <w:b/>
          <w:bCs/>
          <w:sz w:val="24"/>
          <w:szCs w:val="24"/>
          <w:lang w:eastAsia="sl-SI"/>
        </w:rPr>
        <w:t xml:space="preserve">in druge </w:t>
      </w:r>
      <w:r w:rsidR="00151F6F">
        <w:rPr>
          <w:rFonts w:ascii="Garamond" w:eastAsia="Arial Unicode MS" w:hAnsi="Garamond"/>
          <w:b/>
          <w:bCs/>
          <w:sz w:val="24"/>
          <w:szCs w:val="24"/>
          <w:lang w:eastAsia="sl-SI"/>
        </w:rPr>
        <w:t>zahteve v zvezi z zahtevanim blagom</w:t>
      </w:r>
      <w:bookmarkEnd w:id="70"/>
      <w:bookmarkEnd w:id="71"/>
    </w:p>
    <w:p w14:paraId="6836502E" w14:textId="77777777" w:rsidR="00527272" w:rsidRPr="00D132C8" w:rsidRDefault="00527272" w:rsidP="00B50F18">
      <w:pPr>
        <w:rPr>
          <w:lang w:eastAsia="sl-SI"/>
        </w:rPr>
      </w:pPr>
    </w:p>
    <w:p w14:paraId="41BAF616" w14:textId="3CC608CB" w:rsidR="00151F6F" w:rsidRDefault="00527272" w:rsidP="00527272">
      <w:pPr>
        <w:autoSpaceDE w:val="0"/>
        <w:autoSpaceDN w:val="0"/>
        <w:adjustRightInd w:val="0"/>
        <w:spacing w:after="0" w:line="312" w:lineRule="auto"/>
        <w:jc w:val="both"/>
        <w:rPr>
          <w:rFonts w:ascii="Garamond" w:hAnsi="Garamond"/>
          <w:sz w:val="24"/>
          <w:szCs w:val="24"/>
          <w:lang w:eastAsia="sl-SI"/>
        </w:rPr>
      </w:pPr>
      <w:r w:rsidRPr="00D132C8">
        <w:rPr>
          <w:rFonts w:ascii="Garamond" w:hAnsi="Garamond"/>
          <w:sz w:val="24"/>
          <w:szCs w:val="24"/>
          <w:lang w:eastAsia="sl-SI"/>
        </w:rPr>
        <w:t xml:space="preserve">Skladno z veljavno Uredbo o zelenem javnem naročanju </w:t>
      </w:r>
      <w:r w:rsidR="00151F6F">
        <w:rPr>
          <w:rFonts w:ascii="Garamond" w:hAnsi="Garamond"/>
          <w:sz w:val="24"/>
          <w:szCs w:val="24"/>
          <w:lang w:eastAsia="sl-SI"/>
        </w:rPr>
        <w:t xml:space="preserve">(Ur. l. RS, št. 51/17) </w:t>
      </w:r>
      <w:r w:rsidRPr="00D132C8">
        <w:rPr>
          <w:rFonts w:ascii="Garamond" w:hAnsi="Garamond"/>
          <w:sz w:val="24"/>
          <w:szCs w:val="24"/>
          <w:lang w:eastAsia="sl-SI"/>
        </w:rPr>
        <w:t>je naročnik upošteval temeljne okoljske</w:t>
      </w:r>
      <w:r>
        <w:rPr>
          <w:rFonts w:ascii="Garamond" w:hAnsi="Garamond"/>
          <w:sz w:val="24"/>
          <w:szCs w:val="24"/>
          <w:lang w:eastAsia="sl-SI"/>
        </w:rPr>
        <w:t xml:space="preserve"> </w:t>
      </w:r>
      <w:r w:rsidR="00151F6F">
        <w:rPr>
          <w:rFonts w:ascii="Garamond" w:hAnsi="Garamond"/>
          <w:sz w:val="24"/>
          <w:szCs w:val="24"/>
          <w:lang w:eastAsia="sl-SI"/>
        </w:rPr>
        <w:t xml:space="preserve">zahteve za higienske papirnate izdelke in čistila, in sicer morajo ponudniki ponuditi higienske papirnate proizvode pri katerih znaša </w:t>
      </w:r>
      <w:r w:rsidR="00151F6F" w:rsidRPr="00151F6F">
        <w:rPr>
          <w:rFonts w:ascii="Garamond" w:hAnsi="Garamond"/>
          <w:sz w:val="24"/>
          <w:szCs w:val="24"/>
          <w:lang w:eastAsia="sl-SI"/>
        </w:rPr>
        <w:t>delež primarne vlaknine, pridobljene iz trajnostno upravljanih gozdov</w:t>
      </w:r>
      <w:r w:rsidR="00151F6F">
        <w:rPr>
          <w:rFonts w:ascii="Garamond" w:hAnsi="Garamond"/>
          <w:sz w:val="24"/>
          <w:szCs w:val="24"/>
          <w:lang w:eastAsia="sl-SI"/>
        </w:rPr>
        <w:t xml:space="preserve"> </w:t>
      </w:r>
      <w:r w:rsidR="00151F6F" w:rsidRPr="00151F6F">
        <w:rPr>
          <w:rFonts w:ascii="Garamond" w:hAnsi="Garamond"/>
          <w:sz w:val="24"/>
          <w:szCs w:val="24"/>
          <w:lang w:eastAsia="sl-SI"/>
        </w:rPr>
        <w:t>izdelanih iz primarne vlaknine najmanj 50 %</w:t>
      </w:r>
      <w:r w:rsidR="00151F6F">
        <w:rPr>
          <w:rFonts w:ascii="Garamond" w:hAnsi="Garamond"/>
          <w:sz w:val="24"/>
          <w:szCs w:val="24"/>
          <w:lang w:eastAsia="sl-SI"/>
        </w:rPr>
        <w:t xml:space="preserve"> in </w:t>
      </w:r>
    </w:p>
    <w:p w14:paraId="585F849F" w14:textId="4826C088" w:rsidR="00151F6F" w:rsidRDefault="00151F6F" w:rsidP="00527272">
      <w:pPr>
        <w:autoSpaceDE w:val="0"/>
        <w:autoSpaceDN w:val="0"/>
        <w:adjustRightInd w:val="0"/>
        <w:spacing w:after="0" w:line="312" w:lineRule="auto"/>
        <w:jc w:val="both"/>
        <w:rPr>
          <w:rFonts w:ascii="Garamond" w:hAnsi="Garamond"/>
          <w:sz w:val="24"/>
          <w:szCs w:val="24"/>
          <w:lang w:eastAsia="sl-SI"/>
        </w:rPr>
      </w:pPr>
    </w:p>
    <w:p w14:paraId="11B4FF5F" w14:textId="47FF1FBF" w:rsidR="009F0301" w:rsidRPr="009F0301" w:rsidRDefault="009F0301" w:rsidP="009F0301">
      <w:pPr>
        <w:autoSpaceDE w:val="0"/>
        <w:autoSpaceDN w:val="0"/>
        <w:adjustRightInd w:val="0"/>
        <w:spacing w:after="0" w:line="312" w:lineRule="auto"/>
        <w:jc w:val="both"/>
        <w:rPr>
          <w:rFonts w:ascii="Garamond" w:hAnsi="Garamond"/>
          <w:b/>
          <w:sz w:val="24"/>
          <w:szCs w:val="24"/>
          <w:lang w:eastAsia="sl-SI"/>
        </w:rPr>
      </w:pPr>
      <w:r w:rsidRPr="009F0301">
        <w:rPr>
          <w:rFonts w:ascii="Garamond" w:hAnsi="Garamond"/>
          <w:b/>
          <w:sz w:val="24"/>
          <w:szCs w:val="24"/>
          <w:lang w:eastAsia="sl-SI"/>
        </w:rPr>
        <w:t>SKLOP 1 – SPLOŠNA ČISTILA, SKLOP 2 – ČISTILA ZA KUHINJO, SKLOP 3 – ČISTILA ZA POMIVANJE POSODE in SKLOP 4 – PRALNI PRAŠKI</w:t>
      </w:r>
    </w:p>
    <w:p w14:paraId="2171ADFE" w14:textId="212CA751" w:rsidR="009F0301" w:rsidRDefault="009F0301" w:rsidP="009F0301">
      <w:pPr>
        <w:autoSpaceDE w:val="0"/>
        <w:autoSpaceDN w:val="0"/>
        <w:adjustRightInd w:val="0"/>
        <w:spacing w:after="0" w:line="312" w:lineRule="auto"/>
        <w:jc w:val="both"/>
        <w:rPr>
          <w:rFonts w:ascii="Garamond" w:hAnsi="Garamond"/>
          <w:sz w:val="24"/>
          <w:szCs w:val="24"/>
          <w:lang w:eastAsia="sl-SI"/>
        </w:rPr>
      </w:pPr>
    </w:p>
    <w:p w14:paraId="491B9130" w14:textId="1EC4CC80" w:rsidR="009F0301" w:rsidRDefault="009F0301" w:rsidP="009F0301">
      <w:pPr>
        <w:autoSpaceDE w:val="0"/>
        <w:autoSpaceDN w:val="0"/>
        <w:adjustRightInd w:val="0"/>
        <w:spacing w:after="0" w:line="312" w:lineRule="auto"/>
        <w:jc w:val="both"/>
        <w:rPr>
          <w:rFonts w:ascii="Garamond" w:hAnsi="Garamond"/>
          <w:sz w:val="24"/>
          <w:szCs w:val="24"/>
          <w:lang w:eastAsia="sl-SI"/>
        </w:rPr>
      </w:pPr>
      <w:r>
        <w:rPr>
          <w:rFonts w:ascii="Garamond" w:hAnsi="Garamond"/>
          <w:sz w:val="24"/>
          <w:szCs w:val="24"/>
          <w:lang w:eastAsia="sl-SI"/>
        </w:rPr>
        <w:t>Č</w:t>
      </w:r>
      <w:r w:rsidRPr="009F0301">
        <w:rPr>
          <w:rFonts w:ascii="Garamond" w:hAnsi="Garamond"/>
          <w:sz w:val="24"/>
          <w:szCs w:val="24"/>
          <w:lang w:eastAsia="sl-SI"/>
        </w:rPr>
        <w:t>istila ne smejo biti razvrščeni in označeni z enim ali več stavki za nevarnost po Uredbi (ES) št. 1272/2008:1 H300 (Smrtno pri zaužitju), H301 (Strupeno pri zaužitju), H304 (Pri zaužitju in vstopu v dihalne poti je lahko smrtno), H310 (Smrtno v stiku s kožo), H311 (Strupeno v stiku s kožo), H330 (Smrtno pri vdihavanju), H331 (Strupeno pri vdihavanju), H340 (Lahko povzroči genske okvare), H341 (Sum povzročitve genskih okvar),</w:t>
      </w:r>
      <w:r>
        <w:rPr>
          <w:rFonts w:ascii="Garamond" w:hAnsi="Garamond"/>
          <w:sz w:val="24"/>
          <w:szCs w:val="24"/>
          <w:lang w:eastAsia="sl-SI"/>
        </w:rPr>
        <w:t xml:space="preserve"> </w:t>
      </w:r>
      <w:r w:rsidRPr="009F0301">
        <w:rPr>
          <w:rFonts w:ascii="Garamond" w:hAnsi="Garamond"/>
          <w:sz w:val="24"/>
          <w:szCs w:val="24"/>
          <w:lang w:eastAsia="sl-SI"/>
        </w:rPr>
        <w:t xml:space="preserve">H350 (Lahko povzroči raka), H350i </w:t>
      </w:r>
      <w:r w:rsidRPr="009F0301">
        <w:rPr>
          <w:rFonts w:ascii="Garamond" w:hAnsi="Garamond"/>
          <w:sz w:val="24"/>
          <w:szCs w:val="24"/>
          <w:lang w:eastAsia="sl-SI"/>
        </w:rPr>
        <w:lastRenderedPageBreak/>
        <w:t xml:space="preserve">(Lahko povzroči raka pri vdihavanju), H351 (Sum povzročitve raka), H360F (Lahko škodi plodnosti), H360D (Lahko škodi nerojenemu otroku),  H360FD (Lahko škodi plodnosti, lahko škodi nerojenemu otroku), H360Fd (Lahko škodi plodnosti, sum, da škodi plodnosti), – H360Df (Lahko škodi nerojenemu otroku, sum, da škodi plodnosti), H361f (Sum škodljivosti za plodnost), H361d (Sum škodljivosti za nerojenega otroka), H361fd (Sum škodljivosti za plodnost, sum škodljivosti za nerojenega otroka), H362 (Lahko škodi dojenim otrokom), H370 (Škodi organom), H371 (Lahko škodi organom), H372 (Škodi organom pri dolgotrajni ali ponavljajoči se izpostavljenosti), H373 (Lahko škodi organom pri dolgotrajni ali ponavljajoči se izpostavljenosti), H400 (Zelo strupeno za vodno okolje), H410 (Zelo strupeno za vodno okolje, z dolgotrajnimi učinki), H411 (Strupeno za vodno okolje, z dolgotrajnimi učinki), </w:t>
      </w:r>
      <w:r>
        <w:rPr>
          <w:rFonts w:ascii="Garamond" w:hAnsi="Garamond"/>
          <w:sz w:val="24"/>
          <w:szCs w:val="24"/>
          <w:lang w:eastAsia="sl-SI"/>
        </w:rPr>
        <w:t>H</w:t>
      </w:r>
      <w:r w:rsidRPr="009F0301">
        <w:rPr>
          <w:rFonts w:ascii="Garamond" w:hAnsi="Garamond"/>
          <w:sz w:val="24"/>
          <w:szCs w:val="24"/>
          <w:lang w:eastAsia="sl-SI"/>
        </w:rPr>
        <w:t>412 (Škodljivo za vodno okolje, z dolgotrajnimi učinki), H413 (Lahko ima dolgotrajne škodljive učinke na vodno okolje), H59 (Nevarno ozonskemu plašču), EUH029 (V stiku z vodo se sprošča strupen plin), EUH031 (V stiku s kislinami s sprošča strupen plin), EUH032 (V stiku s kislinami se sprošča zelo strupen plin), EUH070 (Strupeno ob stiku z očmi), H334 (Lahko povzroči simptome alergije ali astme ali težave z dihanjem pri vdihavanju), H317 (Lahko povzroči alergijski odziv kože),</w:t>
      </w:r>
      <w:r>
        <w:rPr>
          <w:rFonts w:ascii="Garamond" w:hAnsi="Garamond"/>
          <w:sz w:val="24"/>
          <w:szCs w:val="24"/>
          <w:lang w:eastAsia="sl-SI"/>
        </w:rPr>
        <w:t xml:space="preserve"> </w:t>
      </w:r>
      <w:r w:rsidRPr="009F0301">
        <w:rPr>
          <w:rFonts w:ascii="Garamond" w:hAnsi="Garamond"/>
          <w:sz w:val="24"/>
          <w:szCs w:val="24"/>
          <w:lang w:eastAsia="sl-SI"/>
        </w:rPr>
        <w:t>H420 (Škodljivo za javno zdravje in okolje zaradi uničevanja ozona v zgornji atmosferi).</w:t>
      </w:r>
    </w:p>
    <w:p w14:paraId="7EE608B0" w14:textId="59E83EFF" w:rsidR="000851CE" w:rsidRDefault="000851CE" w:rsidP="009F0301">
      <w:pPr>
        <w:autoSpaceDE w:val="0"/>
        <w:autoSpaceDN w:val="0"/>
        <w:adjustRightInd w:val="0"/>
        <w:spacing w:after="0" w:line="312" w:lineRule="auto"/>
        <w:jc w:val="both"/>
        <w:rPr>
          <w:rFonts w:ascii="Garamond" w:hAnsi="Garamond"/>
          <w:sz w:val="24"/>
          <w:szCs w:val="24"/>
          <w:lang w:eastAsia="sl-SI"/>
        </w:rPr>
      </w:pPr>
    </w:p>
    <w:p w14:paraId="3DC5AE9A" w14:textId="22FC61B8" w:rsidR="000851CE" w:rsidRDefault="000851CE" w:rsidP="009F0301">
      <w:pPr>
        <w:autoSpaceDE w:val="0"/>
        <w:autoSpaceDN w:val="0"/>
        <w:adjustRightInd w:val="0"/>
        <w:spacing w:after="0" w:line="312" w:lineRule="auto"/>
        <w:jc w:val="both"/>
        <w:rPr>
          <w:rFonts w:ascii="Garamond" w:hAnsi="Garamond"/>
          <w:sz w:val="24"/>
          <w:szCs w:val="24"/>
          <w:lang w:eastAsia="sl-SI"/>
        </w:rPr>
      </w:pPr>
      <w:r>
        <w:rPr>
          <w:rFonts w:ascii="Garamond" w:hAnsi="Garamond"/>
          <w:sz w:val="24"/>
          <w:szCs w:val="24"/>
          <w:lang w:eastAsia="sl-SI"/>
        </w:rPr>
        <w:t>Ponudniki naj pri oblikovanju ponudbe upoštevajo, da n</w:t>
      </w:r>
      <w:r w:rsidRPr="000851CE">
        <w:rPr>
          <w:rFonts w:ascii="Garamond" w:hAnsi="Garamond"/>
          <w:sz w:val="24"/>
          <w:szCs w:val="24"/>
          <w:lang w:eastAsia="sl-SI"/>
        </w:rPr>
        <w:t xml:space="preserve">aročnik razpolaga s stroji </w:t>
      </w:r>
      <w:proofErr w:type="spellStart"/>
      <w:r w:rsidRPr="000851CE">
        <w:rPr>
          <w:rFonts w:ascii="Garamond" w:hAnsi="Garamond"/>
          <w:sz w:val="24"/>
          <w:szCs w:val="24"/>
          <w:lang w:eastAsia="sl-SI"/>
        </w:rPr>
        <w:t>Winterhalter</w:t>
      </w:r>
      <w:proofErr w:type="spellEnd"/>
      <w:r>
        <w:rPr>
          <w:rFonts w:ascii="Garamond" w:hAnsi="Garamond"/>
          <w:sz w:val="24"/>
          <w:szCs w:val="24"/>
          <w:lang w:eastAsia="sl-SI"/>
        </w:rPr>
        <w:t>.</w:t>
      </w:r>
    </w:p>
    <w:p w14:paraId="5020D9E1" w14:textId="52F1AC70" w:rsidR="00151F6F" w:rsidRDefault="00151F6F" w:rsidP="00527272">
      <w:pPr>
        <w:autoSpaceDE w:val="0"/>
        <w:autoSpaceDN w:val="0"/>
        <w:adjustRightInd w:val="0"/>
        <w:spacing w:after="0" w:line="312" w:lineRule="auto"/>
        <w:jc w:val="both"/>
        <w:rPr>
          <w:rFonts w:ascii="Garamond" w:hAnsi="Garamond"/>
          <w:sz w:val="24"/>
          <w:szCs w:val="24"/>
          <w:lang w:eastAsia="sl-SI"/>
        </w:rPr>
      </w:pPr>
    </w:p>
    <w:p w14:paraId="1C7118FC" w14:textId="20C2CC30" w:rsidR="00FB0A00" w:rsidRPr="009F0301" w:rsidRDefault="00FB0A00" w:rsidP="00527272">
      <w:pPr>
        <w:autoSpaceDE w:val="0"/>
        <w:autoSpaceDN w:val="0"/>
        <w:adjustRightInd w:val="0"/>
        <w:spacing w:after="0" w:line="312" w:lineRule="auto"/>
        <w:jc w:val="both"/>
        <w:rPr>
          <w:rFonts w:ascii="Garamond" w:hAnsi="Garamond"/>
          <w:b/>
          <w:sz w:val="24"/>
          <w:szCs w:val="24"/>
          <w:lang w:eastAsia="sl-SI"/>
        </w:rPr>
      </w:pPr>
      <w:r w:rsidRPr="009F0301">
        <w:rPr>
          <w:rFonts w:ascii="Garamond" w:hAnsi="Garamond"/>
          <w:b/>
          <w:sz w:val="24"/>
          <w:szCs w:val="24"/>
          <w:lang w:eastAsia="sl-SI"/>
        </w:rPr>
        <w:t>SKLOP 5 - PAPIRNA GALANTERIJA</w:t>
      </w:r>
      <w:r w:rsidR="005872AA" w:rsidRPr="009F0301">
        <w:rPr>
          <w:rFonts w:ascii="Garamond" w:hAnsi="Garamond"/>
          <w:b/>
          <w:sz w:val="24"/>
          <w:szCs w:val="24"/>
          <w:lang w:eastAsia="sl-SI"/>
        </w:rPr>
        <w:t xml:space="preserve"> in MILA</w:t>
      </w:r>
    </w:p>
    <w:p w14:paraId="36469EDC" w14:textId="77777777" w:rsidR="00FB0A00" w:rsidRDefault="00FB0A00" w:rsidP="00FB0A00">
      <w:pPr>
        <w:autoSpaceDE w:val="0"/>
        <w:autoSpaceDN w:val="0"/>
        <w:adjustRightInd w:val="0"/>
        <w:spacing w:after="0" w:line="312" w:lineRule="auto"/>
        <w:jc w:val="both"/>
        <w:rPr>
          <w:rFonts w:ascii="Garamond" w:hAnsi="Garamond"/>
          <w:sz w:val="24"/>
          <w:szCs w:val="24"/>
          <w:lang w:eastAsia="sl-SI"/>
        </w:rPr>
      </w:pPr>
    </w:p>
    <w:p w14:paraId="774E78AF" w14:textId="2F552B9C" w:rsidR="00FB0A00" w:rsidRPr="005872AA" w:rsidRDefault="00FB0A00" w:rsidP="005872AA">
      <w:pPr>
        <w:autoSpaceDE w:val="0"/>
        <w:autoSpaceDN w:val="0"/>
        <w:adjustRightInd w:val="0"/>
        <w:spacing w:after="0" w:line="312" w:lineRule="auto"/>
        <w:jc w:val="both"/>
        <w:rPr>
          <w:rFonts w:ascii="Garamond" w:hAnsi="Garamond"/>
          <w:sz w:val="24"/>
          <w:szCs w:val="24"/>
          <w:lang w:eastAsia="sl-SI"/>
        </w:rPr>
      </w:pPr>
      <w:r>
        <w:rPr>
          <w:rFonts w:ascii="Garamond" w:hAnsi="Garamond"/>
          <w:sz w:val="24"/>
          <w:szCs w:val="24"/>
          <w:lang w:eastAsia="sl-SI"/>
        </w:rPr>
        <w:t xml:space="preserve">Ponudniki morajo ponuditi higienske papirnate proizvode pri katerih znaša </w:t>
      </w:r>
      <w:r w:rsidRPr="00151F6F">
        <w:rPr>
          <w:rFonts w:ascii="Garamond" w:hAnsi="Garamond"/>
          <w:sz w:val="24"/>
          <w:szCs w:val="24"/>
          <w:lang w:eastAsia="sl-SI"/>
        </w:rPr>
        <w:t>delež pri</w:t>
      </w:r>
      <w:r w:rsidRPr="005872AA">
        <w:rPr>
          <w:rFonts w:ascii="Garamond" w:hAnsi="Garamond"/>
          <w:sz w:val="24"/>
          <w:szCs w:val="24"/>
          <w:lang w:eastAsia="sl-SI"/>
        </w:rPr>
        <w:t>marne vlaknine, pridobljene iz trajnostno upravljanih gozdov izdelanih iz primarne vlaknine najmanj 50 % in delež reciklirane vlaknine znaša najmanj 30 %, poleg tega mora ponujeno blago izpolnjevati naslednje pogoje:</w:t>
      </w:r>
    </w:p>
    <w:p w14:paraId="6F289761" w14:textId="0A84B789" w:rsidR="00FB0A00" w:rsidRPr="005872AA" w:rsidRDefault="00FB0A00" w:rsidP="005872AA">
      <w:pPr>
        <w:pStyle w:val="Odstavekseznama"/>
        <w:numPr>
          <w:ilvl w:val="0"/>
          <w:numId w:val="13"/>
        </w:numPr>
        <w:autoSpaceDE w:val="0"/>
        <w:autoSpaceDN w:val="0"/>
        <w:adjustRightInd w:val="0"/>
        <w:spacing w:before="0" w:line="312" w:lineRule="auto"/>
        <w:rPr>
          <w:rFonts w:ascii="Garamond" w:eastAsiaTheme="minorHAnsi" w:hAnsi="Garamond" w:cs="Calibri"/>
          <w:color w:val="000000"/>
          <w:sz w:val="24"/>
          <w:szCs w:val="24"/>
        </w:rPr>
      </w:pPr>
      <w:r w:rsidRPr="005872AA">
        <w:rPr>
          <w:rFonts w:ascii="Garamond" w:eastAsiaTheme="minorHAnsi" w:hAnsi="Garamond" w:cs="Calibri"/>
          <w:color w:val="000000"/>
          <w:sz w:val="24"/>
          <w:szCs w:val="24"/>
        </w:rPr>
        <w:t xml:space="preserve">toaletni papir ne sme vsebovati zdravju škodljivih snovi, za katere velja eno ali več naslednjih standardnih opozoril, stavkov za nevarnost ali previdnostnih stavkov iz zakona, ki ureja kemikalije, ali Uredbe (ES) št. 1272/2008/ES: </w:t>
      </w:r>
    </w:p>
    <w:p w14:paraId="03446378" w14:textId="2CF40CA5" w:rsidR="00FB0A00" w:rsidRPr="005872AA" w:rsidRDefault="00FB0A00" w:rsidP="005872AA">
      <w:pPr>
        <w:pStyle w:val="Odstavekseznama"/>
        <w:numPr>
          <w:ilvl w:val="0"/>
          <w:numId w:val="13"/>
        </w:numPr>
        <w:autoSpaceDE w:val="0"/>
        <w:autoSpaceDN w:val="0"/>
        <w:adjustRightInd w:val="0"/>
        <w:spacing w:before="0" w:line="312" w:lineRule="auto"/>
        <w:rPr>
          <w:rFonts w:ascii="Garamond" w:eastAsiaTheme="minorHAnsi" w:hAnsi="Garamond" w:cs="Calibri"/>
          <w:color w:val="000000"/>
          <w:sz w:val="24"/>
          <w:szCs w:val="24"/>
        </w:rPr>
      </w:pPr>
      <w:r w:rsidRPr="005872AA">
        <w:rPr>
          <w:rFonts w:ascii="Garamond" w:eastAsiaTheme="minorHAnsi" w:hAnsi="Garamond" w:cs="Calibri"/>
          <w:color w:val="000000"/>
          <w:sz w:val="24"/>
          <w:szCs w:val="24"/>
        </w:rPr>
        <w:t>papirna vlakna ne smejo vsebovati klora – TCF (</w:t>
      </w:r>
      <w:proofErr w:type="spellStart"/>
      <w:r w:rsidRPr="005872AA">
        <w:rPr>
          <w:rFonts w:ascii="Garamond" w:eastAsiaTheme="minorHAnsi" w:hAnsi="Garamond" w:cs="Calibri"/>
          <w:color w:val="000000"/>
          <w:sz w:val="24"/>
          <w:szCs w:val="24"/>
        </w:rPr>
        <w:t>totally</w:t>
      </w:r>
      <w:proofErr w:type="spellEnd"/>
      <w:r w:rsidRPr="005872AA">
        <w:rPr>
          <w:rFonts w:ascii="Garamond" w:eastAsiaTheme="minorHAnsi" w:hAnsi="Garamond" w:cs="Calibri"/>
          <w:color w:val="000000"/>
          <w:sz w:val="24"/>
          <w:szCs w:val="24"/>
        </w:rPr>
        <w:t xml:space="preserve"> </w:t>
      </w:r>
      <w:proofErr w:type="spellStart"/>
      <w:r w:rsidRPr="005872AA">
        <w:rPr>
          <w:rFonts w:ascii="Garamond" w:eastAsiaTheme="minorHAnsi" w:hAnsi="Garamond" w:cs="Calibri"/>
          <w:color w:val="000000"/>
          <w:sz w:val="24"/>
          <w:szCs w:val="24"/>
        </w:rPr>
        <w:t>chlorine</w:t>
      </w:r>
      <w:proofErr w:type="spellEnd"/>
      <w:r w:rsidRPr="005872AA">
        <w:rPr>
          <w:rFonts w:ascii="Garamond" w:eastAsiaTheme="minorHAnsi" w:hAnsi="Garamond" w:cs="Calibri"/>
          <w:color w:val="000000"/>
          <w:sz w:val="24"/>
          <w:szCs w:val="24"/>
        </w:rPr>
        <w:t xml:space="preserve"> </w:t>
      </w:r>
      <w:proofErr w:type="spellStart"/>
      <w:r w:rsidRPr="005872AA">
        <w:rPr>
          <w:rFonts w:ascii="Garamond" w:eastAsiaTheme="minorHAnsi" w:hAnsi="Garamond" w:cs="Calibri"/>
          <w:color w:val="000000"/>
          <w:sz w:val="24"/>
          <w:szCs w:val="24"/>
        </w:rPr>
        <w:t>free</w:t>
      </w:r>
      <w:proofErr w:type="spellEnd"/>
      <w:r w:rsidRPr="005872AA">
        <w:rPr>
          <w:rFonts w:ascii="Garamond" w:eastAsiaTheme="minorHAnsi" w:hAnsi="Garamond" w:cs="Calibri"/>
          <w:color w:val="000000"/>
          <w:sz w:val="24"/>
          <w:szCs w:val="24"/>
        </w:rPr>
        <w:t xml:space="preserve">). </w:t>
      </w:r>
    </w:p>
    <w:p w14:paraId="71A8B68D" w14:textId="74EC420E" w:rsidR="00FB0A00" w:rsidRPr="005872AA" w:rsidRDefault="00FB0A00" w:rsidP="005872AA">
      <w:pPr>
        <w:pStyle w:val="Odstavekseznama"/>
        <w:numPr>
          <w:ilvl w:val="0"/>
          <w:numId w:val="13"/>
        </w:numPr>
        <w:autoSpaceDE w:val="0"/>
        <w:autoSpaceDN w:val="0"/>
        <w:adjustRightInd w:val="0"/>
        <w:spacing w:before="0" w:line="312" w:lineRule="auto"/>
        <w:rPr>
          <w:rFonts w:ascii="Garamond" w:eastAsiaTheme="minorHAnsi" w:hAnsi="Garamond" w:cs="Calibri"/>
          <w:color w:val="000000"/>
          <w:sz w:val="24"/>
          <w:szCs w:val="24"/>
        </w:rPr>
      </w:pPr>
      <w:r w:rsidRPr="005872AA">
        <w:rPr>
          <w:rFonts w:ascii="Garamond" w:eastAsiaTheme="minorHAnsi" w:hAnsi="Garamond" w:cs="Calibri"/>
          <w:color w:val="000000"/>
          <w:sz w:val="24"/>
          <w:szCs w:val="24"/>
        </w:rPr>
        <w:t xml:space="preserve">primarna vlakna za proizvodnjo celuloze, iz katerih je izdelan higienski papirnati proizvod, morajo izvirati iz zakonitih virov. </w:t>
      </w:r>
    </w:p>
    <w:p w14:paraId="707035C2" w14:textId="60E3414D" w:rsidR="00FB0A00" w:rsidRDefault="00FB0A00" w:rsidP="005872AA">
      <w:pPr>
        <w:pStyle w:val="Odstavekseznama"/>
        <w:numPr>
          <w:ilvl w:val="0"/>
          <w:numId w:val="13"/>
        </w:numPr>
        <w:autoSpaceDE w:val="0"/>
        <w:autoSpaceDN w:val="0"/>
        <w:adjustRightInd w:val="0"/>
        <w:spacing w:before="0" w:line="312" w:lineRule="auto"/>
        <w:rPr>
          <w:rFonts w:ascii="Garamond" w:eastAsiaTheme="minorHAnsi" w:hAnsi="Garamond" w:cs="Calibri"/>
          <w:color w:val="000000"/>
          <w:sz w:val="24"/>
          <w:szCs w:val="24"/>
        </w:rPr>
      </w:pPr>
      <w:r w:rsidRPr="005872AA">
        <w:rPr>
          <w:rFonts w:ascii="Garamond" w:eastAsiaTheme="minorHAnsi" w:hAnsi="Garamond" w:cs="Calibri"/>
          <w:color w:val="000000"/>
          <w:sz w:val="24"/>
          <w:szCs w:val="24"/>
        </w:rPr>
        <w:t xml:space="preserve">papirnate brisače morajo imeti dovoljenje za neposreden stik z živili, npr. ISEGA certifikat, prav tako morajo imeti certifikat </w:t>
      </w:r>
      <w:proofErr w:type="spellStart"/>
      <w:r w:rsidRPr="005872AA">
        <w:rPr>
          <w:rFonts w:ascii="Garamond" w:eastAsiaTheme="minorHAnsi" w:hAnsi="Garamond" w:cs="Calibri"/>
          <w:color w:val="000000"/>
          <w:sz w:val="24"/>
          <w:szCs w:val="24"/>
        </w:rPr>
        <w:t>Ecolabel</w:t>
      </w:r>
      <w:proofErr w:type="spellEnd"/>
      <w:r w:rsidRPr="005872AA">
        <w:rPr>
          <w:rFonts w:ascii="Garamond" w:eastAsiaTheme="minorHAnsi" w:hAnsi="Garamond" w:cs="Calibri"/>
          <w:color w:val="000000"/>
          <w:sz w:val="24"/>
          <w:szCs w:val="24"/>
        </w:rPr>
        <w:t xml:space="preserve"> in FSC. </w:t>
      </w:r>
    </w:p>
    <w:p w14:paraId="25010E06" w14:textId="77777777" w:rsidR="009F0301" w:rsidRDefault="009F0301" w:rsidP="009F0301">
      <w:pPr>
        <w:autoSpaceDE w:val="0"/>
        <w:autoSpaceDN w:val="0"/>
        <w:adjustRightInd w:val="0"/>
        <w:spacing w:after="0" w:line="240" w:lineRule="auto"/>
        <w:rPr>
          <w:rFonts w:eastAsiaTheme="minorHAnsi" w:cs="Calibri"/>
          <w:color w:val="000000"/>
        </w:rPr>
      </w:pPr>
    </w:p>
    <w:p w14:paraId="5D169E60" w14:textId="77777777" w:rsidR="009F0301" w:rsidRPr="009F0301" w:rsidRDefault="009F0301" w:rsidP="009F0301">
      <w:pPr>
        <w:autoSpaceDE w:val="0"/>
        <w:autoSpaceDN w:val="0"/>
        <w:adjustRightInd w:val="0"/>
        <w:spacing w:after="0" w:line="312" w:lineRule="auto"/>
        <w:jc w:val="both"/>
        <w:rPr>
          <w:rFonts w:ascii="Garamond" w:eastAsiaTheme="minorHAnsi" w:hAnsi="Garamond" w:cs="Calibri"/>
          <w:color w:val="000000"/>
          <w:sz w:val="24"/>
          <w:szCs w:val="24"/>
        </w:rPr>
      </w:pPr>
      <w:r w:rsidRPr="009F0301">
        <w:rPr>
          <w:rFonts w:ascii="Garamond" w:eastAsiaTheme="minorHAnsi" w:hAnsi="Garamond" w:cs="Calibri"/>
          <w:color w:val="000000"/>
          <w:sz w:val="24"/>
          <w:szCs w:val="24"/>
        </w:rPr>
        <w:t xml:space="preserve">Razkužila morajo biti v skladu z Zakonom o </w:t>
      </w:r>
      <w:proofErr w:type="spellStart"/>
      <w:r w:rsidRPr="009F0301">
        <w:rPr>
          <w:rFonts w:ascii="Garamond" w:eastAsiaTheme="minorHAnsi" w:hAnsi="Garamond" w:cs="Calibri"/>
          <w:color w:val="000000"/>
          <w:sz w:val="24"/>
          <w:szCs w:val="24"/>
        </w:rPr>
        <w:t>biocidnih</w:t>
      </w:r>
      <w:proofErr w:type="spellEnd"/>
      <w:r w:rsidRPr="009F0301">
        <w:rPr>
          <w:rFonts w:ascii="Garamond" w:eastAsiaTheme="minorHAnsi" w:hAnsi="Garamond" w:cs="Calibri"/>
          <w:color w:val="000000"/>
          <w:sz w:val="24"/>
          <w:szCs w:val="24"/>
        </w:rPr>
        <w:t xml:space="preserve"> proizvodih (Uradni list RS, št. 61/06, 77/11) in Direktivo 98/8/ES. Mila morajo biti dermatološko testirana.</w:t>
      </w:r>
    </w:p>
    <w:p w14:paraId="094D1D24" w14:textId="0855C296" w:rsidR="009F0301" w:rsidRPr="009F0301" w:rsidRDefault="009F0301" w:rsidP="009F0301">
      <w:pPr>
        <w:autoSpaceDE w:val="0"/>
        <w:autoSpaceDN w:val="0"/>
        <w:adjustRightInd w:val="0"/>
        <w:spacing w:after="0" w:line="312" w:lineRule="auto"/>
        <w:jc w:val="both"/>
        <w:rPr>
          <w:rFonts w:ascii="Garamond" w:eastAsiaTheme="minorHAnsi" w:hAnsi="Garamond" w:cs="Calibri"/>
          <w:color w:val="000000"/>
          <w:sz w:val="24"/>
          <w:szCs w:val="24"/>
        </w:rPr>
      </w:pPr>
      <w:r w:rsidRPr="009F0301">
        <w:rPr>
          <w:rFonts w:ascii="Garamond" w:eastAsiaTheme="minorHAnsi" w:hAnsi="Garamond" w:cs="Calibri"/>
          <w:color w:val="000000"/>
          <w:sz w:val="24"/>
          <w:szCs w:val="24"/>
        </w:rPr>
        <w:t xml:space="preserve">Izdelki morajo biti opremljeni z deklaracijami v slovenskem jeziku in navodili za doziranje ter uporabo. Kozmetični proizvodi morajo biti skladni s predpisi RS in EU (Direktiva 76/768/EEC z vsemi dopolnitvami). </w:t>
      </w:r>
    </w:p>
    <w:p w14:paraId="24653072" w14:textId="77777777" w:rsidR="005872AA" w:rsidRPr="005872AA" w:rsidRDefault="005872AA" w:rsidP="005872AA">
      <w:pPr>
        <w:autoSpaceDE w:val="0"/>
        <w:autoSpaceDN w:val="0"/>
        <w:adjustRightInd w:val="0"/>
        <w:spacing w:after="0" w:line="312" w:lineRule="auto"/>
        <w:rPr>
          <w:rFonts w:ascii="Garamond" w:eastAsiaTheme="minorHAnsi" w:hAnsi="Garamond" w:cs="Calibri"/>
          <w:color w:val="000000"/>
          <w:sz w:val="24"/>
          <w:szCs w:val="24"/>
        </w:rPr>
      </w:pPr>
    </w:p>
    <w:p w14:paraId="2E386FD7" w14:textId="673D51C9" w:rsidR="00FB0A00" w:rsidRPr="000851CE" w:rsidRDefault="00FB0A00" w:rsidP="005872AA">
      <w:pPr>
        <w:autoSpaceDE w:val="0"/>
        <w:autoSpaceDN w:val="0"/>
        <w:adjustRightInd w:val="0"/>
        <w:spacing w:after="0" w:line="312" w:lineRule="auto"/>
        <w:jc w:val="both"/>
        <w:rPr>
          <w:rFonts w:ascii="Garamond" w:eastAsiaTheme="minorHAnsi" w:hAnsi="Garamond" w:cs="Calibri"/>
          <w:color w:val="000000"/>
          <w:sz w:val="24"/>
          <w:szCs w:val="24"/>
        </w:rPr>
      </w:pPr>
      <w:r w:rsidRPr="001B1165">
        <w:rPr>
          <w:rFonts w:ascii="Garamond" w:eastAsiaTheme="minorHAnsi" w:hAnsi="Garamond" w:cs="Calibri"/>
          <w:color w:val="000000"/>
          <w:sz w:val="24"/>
          <w:szCs w:val="24"/>
        </w:rPr>
        <w:lastRenderedPageBreak/>
        <w:t xml:space="preserve">Naročnik razpolaga s podajalniki </w:t>
      </w:r>
      <w:r w:rsidR="005872AA" w:rsidRPr="001B1165">
        <w:rPr>
          <w:rFonts w:ascii="Garamond" w:eastAsiaTheme="minorHAnsi" w:hAnsi="Garamond" w:cs="Calibri"/>
          <w:color w:val="000000"/>
          <w:sz w:val="24"/>
          <w:szCs w:val="24"/>
        </w:rPr>
        <w:t xml:space="preserve">toaletnega </w:t>
      </w:r>
      <w:r w:rsidRPr="001B1165">
        <w:rPr>
          <w:rFonts w:ascii="Garamond" w:eastAsiaTheme="minorHAnsi" w:hAnsi="Garamond" w:cs="Calibri"/>
          <w:color w:val="000000"/>
          <w:sz w:val="24"/>
          <w:szCs w:val="24"/>
        </w:rPr>
        <w:t xml:space="preserve">papirja, podajalniki papirnatih brisač TORK in </w:t>
      </w:r>
      <w:proofErr w:type="spellStart"/>
      <w:r w:rsidRPr="001B1165">
        <w:rPr>
          <w:rFonts w:ascii="Garamond" w:eastAsiaTheme="minorHAnsi" w:hAnsi="Garamond" w:cs="Calibri"/>
          <w:color w:val="000000"/>
          <w:sz w:val="24"/>
          <w:szCs w:val="24"/>
        </w:rPr>
        <w:t>penilniki</w:t>
      </w:r>
      <w:proofErr w:type="spellEnd"/>
      <w:r w:rsidRPr="001B1165">
        <w:rPr>
          <w:rFonts w:ascii="Garamond" w:eastAsiaTheme="minorHAnsi" w:hAnsi="Garamond" w:cs="Calibri"/>
          <w:color w:val="000000"/>
          <w:sz w:val="24"/>
          <w:szCs w:val="24"/>
        </w:rPr>
        <w:t xml:space="preserve"> za milo TORK. Ponudnik</w:t>
      </w:r>
      <w:r w:rsidR="005872AA" w:rsidRPr="001B1165">
        <w:rPr>
          <w:rFonts w:ascii="Garamond" w:eastAsiaTheme="minorHAnsi" w:hAnsi="Garamond" w:cs="Calibri"/>
          <w:color w:val="000000"/>
          <w:sz w:val="24"/>
          <w:szCs w:val="24"/>
        </w:rPr>
        <w:t xml:space="preserve">, ki bo zagotovil blago, ki ni ustrezno za navedene podajalnike in </w:t>
      </w:r>
      <w:proofErr w:type="spellStart"/>
      <w:r w:rsidR="005872AA" w:rsidRPr="001B1165">
        <w:rPr>
          <w:rFonts w:ascii="Garamond" w:eastAsiaTheme="minorHAnsi" w:hAnsi="Garamond" w:cs="Calibri"/>
          <w:color w:val="000000"/>
          <w:sz w:val="24"/>
          <w:szCs w:val="24"/>
        </w:rPr>
        <w:t>penilnike</w:t>
      </w:r>
      <w:proofErr w:type="spellEnd"/>
      <w:r w:rsidR="005872AA" w:rsidRPr="001B1165">
        <w:rPr>
          <w:rFonts w:ascii="Garamond" w:eastAsiaTheme="minorHAnsi" w:hAnsi="Garamond" w:cs="Calibri"/>
          <w:color w:val="000000"/>
          <w:sz w:val="24"/>
          <w:szCs w:val="24"/>
        </w:rPr>
        <w:t xml:space="preserve"> mora zagotoviti in v ceno blaga vključiti tudi podajalnike in </w:t>
      </w:r>
      <w:proofErr w:type="spellStart"/>
      <w:r w:rsidR="005872AA" w:rsidRPr="001B1165">
        <w:rPr>
          <w:rFonts w:ascii="Garamond" w:eastAsiaTheme="minorHAnsi" w:hAnsi="Garamond" w:cs="Calibri"/>
          <w:color w:val="000000"/>
          <w:sz w:val="24"/>
          <w:szCs w:val="24"/>
        </w:rPr>
        <w:t>penilnike</w:t>
      </w:r>
      <w:proofErr w:type="spellEnd"/>
      <w:r w:rsidR="005872AA" w:rsidRPr="001B1165">
        <w:rPr>
          <w:rFonts w:ascii="Garamond" w:eastAsiaTheme="minorHAnsi" w:hAnsi="Garamond" w:cs="Calibri"/>
          <w:color w:val="000000"/>
          <w:sz w:val="24"/>
          <w:szCs w:val="24"/>
        </w:rPr>
        <w:t>.</w:t>
      </w:r>
      <w:r w:rsidR="005872AA" w:rsidRPr="000851CE">
        <w:rPr>
          <w:rFonts w:ascii="Garamond" w:eastAsiaTheme="minorHAnsi" w:hAnsi="Garamond" w:cs="Calibri"/>
          <w:color w:val="000000"/>
          <w:sz w:val="24"/>
          <w:szCs w:val="24"/>
        </w:rPr>
        <w:t xml:space="preserve"> </w:t>
      </w:r>
    </w:p>
    <w:p w14:paraId="36776E07" w14:textId="77777777" w:rsidR="000851CE" w:rsidRPr="008D448D" w:rsidRDefault="000851CE" w:rsidP="005872AA">
      <w:pPr>
        <w:autoSpaceDE w:val="0"/>
        <w:autoSpaceDN w:val="0"/>
        <w:adjustRightInd w:val="0"/>
        <w:spacing w:after="0" w:line="312" w:lineRule="auto"/>
        <w:jc w:val="both"/>
        <w:rPr>
          <w:rFonts w:ascii="Garamond" w:eastAsiaTheme="minorHAnsi" w:hAnsi="Garamond" w:cs="Calibri"/>
          <w:color w:val="000000"/>
          <w:sz w:val="24"/>
          <w:szCs w:val="24"/>
        </w:rPr>
      </w:pPr>
    </w:p>
    <w:p w14:paraId="4BEBC8F0" w14:textId="315FED7E" w:rsidR="005872AA" w:rsidRDefault="005872AA" w:rsidP="005872AA">
      <w:pPr>
        <w:autoSpaceDE w:val="0"/>
        <w:autoSpaceDN w:val="0"/>
        <w:adjustRightInd w:val="0"/>
        <w:spacing w:after="0" w:line="312" w:lineRule="auto"/>
        <w:jc w:val="both"/>
        <w:rPr>
          <w:rFonts w:eastAsiaTheme="minorHAnsi" w:cs="Calibri"/>
          <w:color w:val="000000"/>
        </w:rPr>
      </w:pPr>
      <w:r w:rsidRPr="000025D1">
        <w:rPr>
          <w:rFonts w:ascii="Garamond" w:hAnsi="Garamond"/>
          <w:b/>
          <w:iCs/>
          <w:sz w:val="24"/>
          <w:szCs w:val="24"/>
          <w:lang w:eastAsia="sl-SI"/>
        </w:rPr>
        <w:t>Dokazilo</w:t>
      </w:r>
      <w:r w:rsidRPr="000025D1">
        <w:rPr>
          <w:rFonts w:ascii="Garamond" w:hAnsi="Garamond"/>
          <w:sz w:val="24"/>
          <w:szCs w:val="24"/>
        </w:rPr>
        <w:t>:</w:t>
      </w:r>
      <w:r w:rsidRPr="000025D1">
        <w:t xml:space="preserve"> </w:t>
      </w:r>
      <w:r w:rsidRPr="000025D1">
        <w:rPr>
          <w:rFonts w:ascii="Garamond" w:hAnsi="Garamond"/>
          <w:sz w:val="24"/>
          <w:szCs w:val="24"/>
        </w:rPr>
        <w:t xml:space="preserve">Ponudnik izpolni in podpiše obrazec Izpolnjevanje zahtev glede varovanja okolja s katerem se zaveže, da bo </w:t>
      </w:r>
      <w:r w:rsidR="009F0301" w:rsidRPr="000851CE">
        <w:rPr>
          <w:rFonts w:ascii="Garamond" w:hAnsi="Garamond"/>
          <w:sz w:val="24"/>
          <w:szCs w:val="24"/>
        </w:rPr>
        <w:t xml:space="preserve">dobavljal blago, ki ustreza zahtevam </w:t>
      </w:r>
      <w:r w:rsidRPr="000851CE">
        <w:rPr>
          <w:rFonts w:ascii="Garamond" w:hAnsi="Garamond"/>
          <w:sz w:val="24"/>
          <w:szCs w:val="24"/>
        </w:rPr>
        <w:t xml:space="preserve">določene z Uredbo </w:t>
      </w:r>
      <w:r w:rsidR="009F0301" w:rsidRPr="000851CE">
        <w:rPr>
          <w:rFonts w:ascii="Garamond" w:hAnsi="Garamond"/>
          <w:sz w:val="24"/>
          <w:szCs w:val="24"/>
        </w:rPr>
        <w:t xml:space="preserve">o zelenem javnem naročanju in to razpisno dokumentacijo </w:t>
      </w:r>
      <w:r w:rsidRPr="000851CE">
        <w:rPr>
          <w:rFonts w:ascii="Garamond" w:hAnsi="Garamond"/>
          <w:sz w:val="24"/>
          <w:szCs w:val="24"/>
        </w:rPr>
        <w:t>ter predloži potrdilo, da ima blago znak za okolje 1 ali  potrdilo neodvisne akreditirane ustanove, ali ustrezno dokazilo, iz katerega izhaja, da je pogoj</w:t>
      </w:r>
      <w:r>
        <w:rPr>
          <w:rFonts w:ascii="Garamond" w:hAnsi="Garamond"/>
          <w:sz w:val="24"/>
          <w:szCs w:val="24"/>
        </w:rPr>
        <w:t xml:space="preserve"> </w:t>
      </w:r>
      <w:r w:rsidRPr="005872AA">
        <w:rPr>
          <w:rFonts w:ascii="Garamond" w:hAnsi="Garamond"/>
          <w:sz w:val="24"/>
          <w:szCs w:val="24"/>
        </w:rPr>
        <w:t>izpolnjen</w:t>
      </w:r>
      <w:r>
        <w:rPr>
          <w:rFonts w:ascii="Garamond" w:hAnsi="Garamond"/>
          <w:sz w:val="24"/>
          <w:szCs w:val="24"/>
        </w:rPr>
        <w:t>, za vse artikle za katere je to navedeno v podrobnem ponudbenem predračunu.</w:t>
      </w:r>
      <w:r w:rsidRPr="005872AA">
        <w:rPr>
          <w:rFonts w:ascii="Garamond" w:hAnsi="Garamond"/>
          <w:sz w:val="24"/>
          <w:szCs w:val="24"/>
        </w:rPr>
        <w:t xml:space="preserve"> </w:t>
      </w:r>
      <w:r w:rsidR="009F0301">
        <w:rPr>
          <w:rFonts w:ascii="Garamond" w:hAnsi="Garamond"/>
          <w:sz w:val="24"/>
          <w:szCs w:val="24"/>
        </w:rPr>
        <w:t xml:space="preserve">Naročnik si pridržuje pravico, da v fazi preverjanja ponudb zahteva še dodatne dokazila iz katerih izhaja izpolnjevanje pogojev. </w:t>
      </w:r>
      <w:r w:rsidRPr="005872AA">
        <w:rPr>
          <w:rFonts w:ascii="Garamond" w:hAnsi="Garamond"/>
          <w:sz w:val="24"/>
          <w:szCs w:val="24"/>
        </w:rPr>
        <w:t>Naročnik bo lahko med izvajanjem naročila preverjal, ali ponudnik izpolnjuje zahteve.</w:t>
      </w:r>
    </w:p>
    <w:p w14:paraId="2010E4CE" w14:textId="43267D3D" w:rsidR="005872AA" w:rsidRDefault="005872AA" w:rsidP="005872AA">
      <w:pPr>
        <w:autoSpaceDE w:val="0"/>
        <w:autoSpaceDN w:val="0"/>
        <w:adjustRightInd w:val="0"/>
        <w:spacing w:after="0" w:line="240" w:lineRule="auto"/>
        <w:jc w:val="both"/>
        <w:rPr>
          <w:rFonts w:eastAsiaTheme="minorHAnsi" w:cs="Calibri"/>
          <w:color w:val="000000"/>
        </w:rPr>
      </w:pPr>
    </w:p>
    <w:p w14:paraId="369F7529" w14:textId="77777777" w:rsidR="005872AA" w:rsidRPr="00FB0A00" w:rsidRDefault="005872AA" w:rsidP="00FB0A00">
      <w:pPr>
        <w:autoSpaceDE w:val="0"/>
        <w:autoSpaceDN w:val="0"/>
        <w:adjustRightInd w:val="0"/>
        <w:spacing w:after="0" w:line="240" w:lineRule="auto"/>
        <w:rPr>
          <w:rFonts w:eastAsiaTheme="minorHAnsi" w:cs="Calibri"/>
          <w:color w:val="000000"/>
        </w:rPr>
      </w:pPr>
    </w:p>
    <w:p w14:paraId="0A22028F" w14:textId="3847B9DA" w:rsidR="00527272" w:rsidRPr="00D132C8" w:rsidRDefault="00527272" w:rsidP="00527272">
      <w:pPr>
        <w:keepNext/>
        <w:keepLines/>
        <w:widowControl w:val="0"/>
        <w:shd w:val="clear" w:color="auto" w:fill="FFFFFF"/>
        <w:spacing w:after="0" w:line="312" w:lineRule="auto"/>
        <w:jc w:val="both"/>
        <w:outlineLvl w:val="1"/>
        <w:rPr>
          <w:rFonts w:ascii="Garamond" w:eastAsia="Arial Unicode MS" w:hAnsi="Garamond"/>
          <w:b/>
          <w:bCs/>
          <w:sz w:val="24"/>
          <w:szCs w:val="24"/>
          <w:lang w:eastAsia="sl-SI"/>
        </w:rPr>
      </w:pPr>
      <w:bookmarkStart w:id="72" w:name="_Toc523700449"/>
      <w:bookmarkStart w:id="73" w:name="_Toc5794568"/>
      <w:r w:rsidRPr="00D132C8">
        <w:rPr>
          <w:rFonts w:ascii="Garamond" w:eastAsia="Arial Unicode MS" w:hAnsi="Garamond"/>
          <w:b/>
          <w:bCs/>
          <w:sz w:val="24"/>
          <w:szCs w:val="24"/>
          <w:lang w:eastAsia="sl-SI"/>
        </w:rPr>
        <w:t>1</w:t>
      </w:r>
      <w:r w:rsidR="00CE140D">
        <w:rPr>
          <w:rFonts w:ascii="Garamond" w:eastAsia="Arial Unicode MS" w:hAnsi="Garamond"/>
          <w:b/>
          <w:bCs/>
          <w:sz w:val="24"/>
          <w:szCs w:val="24"/>
          <w:lang w:eastAsia="sl-SI"/>
        </w:rPr>
        <w:t>2</w:t>
      </w:r>
      <w:r w:rsidRPr="00D132C8">
        <w:rPr>
          <w:rFonts w:ascii="Garamond" w:eastAsia="Arial Unicode MS" w:hAnsi="Garamond"/>
          <w:b/>
          <w:bCs/>
          <w:sz w:val="24"/>
          <w:szCs w:val="24"/>
          <w:lang w:eastAsia="sl-SI"/>
        </w:rPr>
        <w:t>.1</w:t>
      </w:r>
      <w:r w:rsidR="006C796A">
        <w:rPr>
          <w:rFonts w:ascii="Garamond" w:eastAsia="Arial Unicode MS" w:hAnsi="Garamond"/>
          <w:b/>
          <w:bCs/>
          <w:sz w:val="24"/>
          <w:szCs w:val="24"/>
          <w:lang w:eastAsia="sl-SI"/>
        </w:rPr>
        <w:t>0</w:t>
      </w:r>
      <w:r w:rsidRPr="00D132C8">
        <w:rPr>
          <w:rFonts w:ascii="Garamond" w:eastAsia="Arial Unicode MS" w:hAnsi="Garamond"/>
          <w:b/>
          <w:bCs/>
          <w:sz w:val="24"/>
          <w:szCs w:val="24"/>
          <w:lang w:eastAsia="sl-SI"/>
        </w:rPr>
        <w:t xml:space="preserve"> Predložitev vzorcev</w:t>
      </w:r>
      <w:bookmarkEnd w:id="72"/>
      <w:bookmarkEnd w:id="73"/>
    </w:p>
    <w:p w14:paraId="55C8DF78" w14:textId="77777777" w:rsidR="00527272" w:rsidRPr="00D132C8" w:rsidRDefault="00527272" w:rsidP="00B50F18">
      <w:pPr>
        <w:rPr>
          <w:lang w:eastAsia="sl-SI"/>
        </w:rPr>
      </w:pPr>
    </w:p>
    <w:p w14:paraId="1631EF4A" w14:textId="2AE6F067" w:rsidR="00527272" w:rsidRPr="00D132C8" w:rsidRDefault="00527272" w:rsidP="00527272">
      <w:pPr>
        <w:autoSpaceDE w:val="0"/>
        <w:autoSpaceDN w:val="0"/>
        <w:adjustRightInd w:val="0"/>
        <w:spacing w:line="312" w:lineRule="auto"/>
        <w:jc w:val="both"/>
        <w:rPr>
          <w:rFonts w:ascii="Garamond" w:hAnsi="Garamond"/>
          <w:sz w:val="24"/>
          <w:szCs w:val="24"/>
        </w:rPr>
      </w:pPr>
      <w:r w:rsidRPr="00D132C8">
        <w:rPr>
          <w:rFonts w:ascii="Garamond" w:hAnsi="Garamond"/>
          <w:sz w:val="24"/>
          <w:szCs w:val="24"/>
        </w:rPr>
        <w:t>Naročnik si pridržuje pravico od vsakega ponudnika kadarkoli v času od odpiranja ponudb do izdaje odločitve o oddaji javnega naročila zahtevati brezplačno dostavo vzorcev posameznega</w:t>
      </w:r>
      <w:r w:rsidR="002B1860">
        <w:rPr>
          <w:rFonts w:ascii="Garamond" w:hAnsi="Garamond"/>
          <w:sz w:val="24"/>
          <w:szCs w:val="24"/>
        </w:rPr>
        <w:t xml:space="preserve"> blaga.</w:t>
      </w:r>
      <w:r w:rsidRPr="00D132C8">
        <w:rPr>
          <w:rFonts w:ascii="Garamond" w:hAnsi="Garamond"/>
          <w:sz w:val="24"/>
          <w:szCs w:val="24"/>
        </w:rPr>
        <w:t xml:space="preserve"> Naročnik si pridržuje pravico od vsakega izbranega dobavitelja zahtevati vzorce posameznega </w:t>
      </w:r>
      <w:r w:rsidR="002B1860">
        <w:rPr>
          <w:rFonts w:ascii="Garamond" w:hAnsi="Garamond"/>
          <w:sz w:val="24"/>
          <w:szCs w:val="24"/>
        </w:rPr>
        <w:t>blaga</w:t>
      </w:r>
      <w:r w:rsidRPr="00D132C8">
        <w:rPr>
          <w:rFonts w:ascii="Garamond" w:hAnsi="Garamond"/>
          <w:sz w:val="24"/>
          <w:szCs w:val="24"/>
        </w:rPr>
        <w:t xml:space="preserve"> tudi kadarkoli v času trajanja pogodbenega razmerja. </w:t>
      </w:r>
    </w:p>
    <w:p w14:paraId="14B5A48E" w14:textId="7E8D46C8" w:rsidR="00527272" w:rsidRPr="00D132C8" w:rsidRDefault="00527272" w:rsidP="00527272">
      <w:pPr>
        <w:autoSpaceDE w:val="0"/>
        <w:autoSpaceDN w:val="0"/>
        <w:adjustRightInd w:val="0"/>
        <w:spacing w:line="312" w:lineRule="auto"/>
        <w:jc w:val="both"/>
        <w:rPr>
          <w:rFonts w:ascii="Garamond" w:hAnsi="Garamond"/>
          <w:sz w:val="24"/>
          <w:szCs w:val="24"/>
        </w:rPr>
      </w:pPr>
      <w:r w:rsidRPr="00D132C8">
        <w:rPr>
          <w:rFonts w:ascii="Garamond" w:hAnsi="Garamond"/>
          <w:sz w:val="24"/>
          <w:szCs w:val="24"/>
        </w:rPr>
        <w:t xml:space="preserve">Glede na naravo </w:t>
      </w:r>
      <w:r w:rsidR="00936794">
        <w:rPr>
          <w:rFonts w:ascii="Garamond" w:hAnsi="Garamond"/>
          <w:sz w:val="24"/>
          <w:szCs w:val="24"/>
        </w:rPr>
        <w:t xml:space="preserve">blaga ali </w:t>
      </w:r>
      <w:r w:rsidR="001218B8">
        <w:rPr>
          <w:rFonts w:ascii="Garamond" w:hAnsi="Garamond"/>
          <w:sz w:val="24"/>
          <w:szCs w:val="24"/>
        </w:rPr>
        <w:t>i</w:t>
      </w:r>
      <w:r w:rsidRPr="00D132C8">
        <w:rPr>
          <w:rFonts w:ascii="Garamond" w:hAnsi="Garamond"/>
          <w:sz w:val="24"/>
          <w:szCs w:val="24"/>
        </w:rPr>
        <w:t>zdelka se bo naročnik z vsakim posameznim ponudnikom oziroma dobaviteljem dogovoril o roku vračanja vzorcev.</w:t>
      </w:r>
    </w:p>
    <w:p w14:paraId="177697AE" w14:textId="77777777" w:rsidR="00527272" w:rsidRPr="00D132C8" w:rsidRDefault="00527272" w:rsidP="00527272">
      <w:pPr>
        <w:spacing w:line="312" w:lineRule="auto"/>
        <w:jc w:val="both"/>
        <w:rPr>
          <w:rFonts w:ascii="Garamond" w:hAnsi="Garamond" w:cs="Tahoma"/>
          <w:sz w:val="24"/>
          <w:szCs w:val="24"/>
        </w:rPr>
      </w:pPr>
      <w:r w:rsidRPr="00D132C8">
        <w:rPr>
          <w:rFonts w:ascii="Garamond" w:hAnsi="Garamond" w:cs="Tahoma"/>
          <w:sz w:val="24"/>
          <w:szCs w:val="24"/>
        </w:rPr>
        <w:t>V kolikor bo naročnik na podlagi pregleda vzorca in njemu</w:t>
      </w:r>
      <w:r>
        <w:rPr>
          <w:rFonts w:ascii="Garamond" w:hAnsi="Garamond" w:cs="Tahoma"/>
          <w:sz w:val="24"/>
          <w:szCs w:val="24"/>
        </w:rPr>
        <w:t xml:space="preserve"> pripadajoče dokumentacije</w:t>
      </w:r>
      <w:r w:rsidRPr="00D132C8">
        <w:rPr>
          <w:rFonts w:ascii="Garamond" w:hAnsi="Garamond" w:cs="Tahoma"/>
          <w:sz w:val="24"/>
          <w:szCs w:val="24"/>
        </w:rPr>
        <w:t xml:space="preserve"> ugotovil, da vzorec ne ustreza tehničnim zahtevam bo ponudbo v sklopu izločil kot tehnično neustrezno. </w:t>
      </w:r>
    </w:p>
    <w:p w14:paraId="3BA5BB9D" w14:textId="77777777" w:rsidR="00527272" w:rsidRPr="00D132C8" w:rsidRDefault="00527272" w:rsidP="00527272">
      <w:pPr>
        <w:spacing w:line="312" w:lineRule="auto"/>
        <w:jc w:val="both"/>
        <w:rPr>
          <w:rFonts w:ascii="Garamond" w:hAnsi="Garamond"/>
          <w:sz w:val="24"/>
          <w:szCs w:val="24"/>
        </w:rPr>
      </w:pPr>
      <w:r w:rsidRPr="00D132C8">
        <w:rPr>
          <w:rFonts w:ascii="Garamond" w:hAnsi="Garamond"/>
          <w:b/>
          <w:sz w:val="24"/>
          <w:szCs w:val="24"/>
        </w:rPr>
        <w:t xml:space="preserve">DOKAZILA: </w:t>
      </w:r>
      <w:r w:rsidRPr="00D132C8">
        <w:rPr>
          <w:rFonts w:ascii="Garamond" w:hAnsi="Garamond"/>
          <w:sz w:val="24"/>
          <w:szCs w:val="24"/>
        </w:rPr>
        <w:t xml:space="preserve">Ponudnik/partner/podizvajalec izpolni ESPD obrazec </w:t>
      </w:r>
    </w:p>
    <w:p w14:paraId="601B41DC" w14:textId="77777777" w:rsidR="00527272" w:rsidRPr="00D132C8" w:rsidRDefault="00527272" w:rsidP="00527272">
      <w:pPr>
        <w:spacing w:line="312" w:lineRule="auto"/>
        <w:jc w:val="both"/>
        <w:rPr>
          <w:rFonts w:ascii="Garamond" w:hAnsi="Garamond" w:cs="Tahoma"/>
          <w:sz w:val="24"/>
          <w:szCs w:val="24"/>
        </w:rPr>
      </w:pPr>
    </w:p>
    <w:p w14:paraId="10BA8E3C" w14:textId="6488DBFA" w:rsidR="00527272" w:rsidRPr="00D132C8" w:rsidRDefault="00527272" w:rsidP="00CE140D">
      <w:pPr>
        <w:pStyle w:val="Naslov2"/>
      </w:pPr>
      <w:bookmarkStart w:id="74" w:name="_Toc5794569"/>
      <w:bookmarkStart w:id="75" w:name="_Toc402336728"/>
      <w:r w:rsidRPr="00D132C8">
        <w:t>1</w:t>
      </w:r>
      <w:r w:rsidR="00CE140D">
        <w:t>3</w:t>
      </w:r>
      <w:r w:rsidRPr="00D132C8">
        <w:t>. Tehnične zahteve</w:t>
      </w:r>
      <w:bookmarkEnd w:id="74"/>
    </w:p>
    <w:p w14:paraId="5FEF4A31" w14:textId="0FFA0DA1" w:rsidR="00527272" w:rsidRDefault="000025D1" w:rsidP="00527272">
      <w:pPr>
        <w:keepNext/>
        <w:keepLines/>
        <w:widowControl w:val="0"/>
        <w:suppressAutoHyphens/>
        <w:autoSpaceDN w:val="0"/>
        <w:spacing w:after="0" w:line="312" w:lineRule="auto"/>
        <w:jc w:val="both"/>
        <w:textAlignment w:val="baseline"/>
        <w:outlineLvl w:val="1"/>
        <w:rPr>
          <w:rFonts w:ascii="Garamond" w:eastAsia="Arial Unicode MS" w:hAnsi="Garamond" w:cs="Arial Unicode MS"/>
          <w:b/>
          <w:bCs/>
          <w:kern w:val="3"/>
          <w:sz w:val="24"/>
          <w:szCs w:val="24"/>
          <w:lang w:eastAsia="zh-CN" w:bidi="hi-IN"/>
        </w:rPr>
      </w:pPr>
      <w:bookmarkStart w:id="76" w:name="_Toc449088144"/>
      <w:bookmarkStart w:id="77" w:name="_Toc5794570"/>
      <w:r>
        <w:rPr>
          <w:rFonts w:ascii="Garamond" w:eastAsia="Arial Unicode MS" w:hAnsi="Garamond" w:cs="Arial Unicode MS"/>
          <w:b/>
          <w:bCs/>
          <w:kern w:val="3"/>
          <w:sz w:val="24"/>
          <w:szCs w:val="24"/>
          <w:lang w:eastAsia="zh-CN" w:bidi="hi-IN"/>
        </w:rPr>
        <w:t xml:space="preserve">PREDLOŽITEV VZORCEV TER </w:t>
      </w:r>
      <w:r w:rsidR="00527272" w:rsidRPr="00D132C8">
        <w:rPr>
          <w:rFonts w:ascii="Garamond" w:eastAsia="Arial Unicode MS" w:hAnsi="Garamond" w:cs="Arial Unicode MS"/>
          <w:b/>
          <w:bCs/>
          <w:kern w:val="3"/>
          <w:sz w:val="24"/>
          <w:szCs w:val="24"/>
          <w:lang w:eastAsia="zh-CN" w:bidi="hi-IN"/>
        </w:rPr>
        <w:t>SPLOŠNE ZAHTEVE IN INFORMACIJE</w:t>
      </w:r>
      <w:bookmarkEnd w:id="76"/>
      <w:bookmarkEnd w:id="77"/>
    </w:p>
    <w:p w14:paraId="7381F015" w14:textId="370A3051" w:rsidR="000025D1" w:rsidRPr="001B1165" w:rsidRDefault="000025D1" w:rsidP="000025D1">
      <w:pPr>
        <w:rPr>
          <w:rFonts w:ascii="Garamond" w:hAnsi="Garamond"/>
          <w:sz w:val="24"/>
          <w:szCs w:val="24"/>
          <w:lang w:eastAsia="zh-CN" w:bidi="hi-IN"/>
        </w:rPr>
      </w:pPr>
    </w:p>
    <w:p w14:paraId="1CEC5AFC" w14:textId="75172FA1" w:rsidR="000025D1" w:rsidRPr="001B1165" w:rsidRDefault="000025D1" w:rsidP="001B1165">
      <w:pPr>
        <w:rPr>
          <w:rFonts w:ascii="Garamond" w:hAnsi="Garamond"/>
          <w:b/>
          <w:sz w:val="24"/>
          <w:szCs w:val="24"/>
          <w:lang w:eastAsia="zh-CN" w:bidi="hi-IN"/>
        </w:rPr>
      </w:pPr>
      <w:r w:rsidRPr="001B1165">
        <w:rPr>
          <w:rFonts w:ascii="Garamond" w:hAnsi="Garamond"/>
          <w:b/>
          <w:sz w:val="24"/>
          <w:szCs w:val="24"/>
          <w:lang w:eastAsia="zh-CN" w:bidi="hi-IN"/>
        </w:rPr>
        <w:t>Ponudniki naj predložijo vzorce za SKLOP 5 papirna galanterija in mila. Vzorci morajo prispeti do roka za oddajo ponudb na naslov naročnika.</w:t>
      </w:r>
    </w:p>
    <w:p w14:paraId="013706BD" w14:textId="77777777" w:rsidR="000025D1" w:rsidRPr="00D132C8" w:rsidRDefault="000025D1" w:rsidP="001B1165">
      <w:pPr>
        <w:rPr>
          <w:lang w:eastAsia="zh-CN" w:bidi="hi-IN"/>
        </w:rPr>
      </w:pPr>
    </w:p>
    <w:p w14:paraId="79FE350E" w14:textId="77777777" w:rsidR="00527272" w:rsidRPr="00D132C8" w:rsidRDefault="00527272" w:rsidP="001B1165">
      <w:pPr>
        <w:rPr>
          <w:rFonts w:eastAsia="Times New Roman"/>
          <w:lang w:eastAsia="zh-CN" w:bidi="hi-IN"/>
        </w:rPr>
      </w:pPr>
    </w:p>
    <w:p w14:paraId="28465293" w14:textId="77777777" w:rsidR="00527272" w:rsidRPr="00D132C8" w:rsidRDefault="00527272" w:rsidP="00527272">
      <w:pPr>
        <w:suppressAutoHyphens/>
        <w:autoSpaceDN w:val="0"/>
        <w:spacing w:after="0" w:line="312" w:lineRule="auto"/>
        <w:jc w:val="both"/>
        <w:textAlignment w:val="baseline"/>
        <w:rPr>
          <w:rFonts w:ascii="Garamond" w:eastAsia="Times New Roman" w:hAnsi="Garamond" w:cs="Arial Unicode MS"/>
          <w:kern w:val="3"/>
          <w:sz w:val="24"/>
          <w:szCs w:val="24"/>
          <w:lang w:eastAsia="zh-CN" w:bidi="hi-IN"/>
        </w:rPr>
      </w:pPr>
      <w:r w:rsidRPr="00D132C8">
        <w:rPr>
          <w:rFonts w:ascii="Garamond" w:eastAsia="Times New Roman" w:hAnsi="Garamond" w:cs="Arial Unicode MS"/>
          <w:kern w:val="3"/>
          <w:sz w:val="24"/>
          <w:szCs w:val="24"/>
          <w:lang w:eastAsia="zh-CN" w:bidi="hi-IN"/>
        </w:rPr>
        <w:lastRenderedPageBreak/>
        <w:t xml:space="preserve">Količine vseh artiklov, ki so predmet javnega razpisa so okvirno določene na podlagi podatkov naročnika iz predhodnega obdobja in predstavljajo predvidene letne količine.  </w:t>
      </w:r>
    </w:p>
    <w:p w14:paraId="2CDA87E0" w14:textId="77777777" w:rsidR="00527272" w:rsidRPr="00D132C8" w:rsidRDefault="00527272" w:rsidP="00527272">
      <w:pPr>
        <w:suppressAutoHyphens/>
        <w:autoSpaceDN w:val="0"/>
        <w:spacing w:after="0" w:line="312" w:lineRule="auto"/>
        <w:jc w:val="both"/>
        <w:textAlignment w:val="baseline"/>
        <w:rPr>
          <w:rFonts w:ascii="Garamond" w:eastAsia="Times New Roman" w:hAnsi="Garamond" w:cs="Arial Unicode MS"/>
          <w:kern w:val="3"/>
          <w:sz w:val="24"/>
          <w:szCs w:val="24"/>
          <w:lang w:eastAsia="zh-CN" w:bidi="hi-IN"/>
        </w:rPr>
      </w:pPr>
    </w:p>
    <w:p w14:paraId="569B783C" w14:textId="77777777" w:rsidR="00527272" w:rsidRPr="00D132C8" w:rsidRDefault="00527272" w:rsidP="00527272">
      <w:pPr>
        <w:suppressAutoHyphens/>
        <w:autoSpaceDN w:val="0"/>
        <w:spacing w:after="0" w:line="312" w:lineRule="auto"/>
        <w:jc w:val="both"/>
        <w:textAlignment w:val="baseline"/>
        <w:rPr>
          <w:rFonts w:ascii="Garamond" w:eastAsia="Times New Roman" w:hAnsi="Garamond" w:cs="Arial Unicode MS"/>
          <w:kern w:val="3"/>
          <w:sz w:val="24"/>
          <w:szCs w:val="24"/>
          <w:lang w:eastAsia="zh-CN" w:bidi="hi-IN"/>
        </w:rPr>
      </w:pPr>
      <w:r w:rsidRPr="00D132C8">
        <w:rPr>
          <w:rFonts w:ascii="Garamond" w:eastAsia="Times New Roman" w:hAnsi="Garamond" w:cs="Arial Unicode MS"/>
          <w:kern w:val="3"/>
          <w:sz w:val="24"/>
          <w:szCs w:val="24"/>
          <w:lang w:eastAsia="zh-CN" w:bidi="hi-IN"/>
        </w:rPr>
        <w:t xml:space="preserve">Pri opisu mora biti navedena blagovna znamka artikla, ki v ponudbeni fazi pomeni zgolj informacijo naročniku, v izvedbeni fazi pa bo moral ponudnik dobavljati naročniku blagovno znamko, kot je navedel v svoji ponudbi in po cenah iz razpisnega obrazca, ki bo priloga k okvirnemu sporazumu.  </w:t>
      </w:r>
    </w:p>
    <w:p w14:paraId="25608A2A" w14:textId="77777777" w:rsidR="00527272" w:rsidRPr="00D132C8" w:rsidRDefault="00527272" w:rsidP="00527272">
      <w:pPr>
        <w:suppressAutoHyphens/>
        <w:autoSpaceDN w:val="0"/>
        <w:spacing w:after="0" w:line="312" w:lineRule="auto"/>
        <w:jc w:val="both"/>
        <w:textAlignment w:val="baseline"/>
        <w:rPr>
          <w:rFonts w:ascii="Garamond" w:eastAsia="Times New Roman" w:hAnsi="Garamond" w:cs="Arial Unicode MS"/>
          <w:kern w:val="3"/>
          <w:sz w:val="24"/>
          <w:szCs w:val="24"/>
          <w:lang w:eastAsia="zh-CN" w:bidi="hi-IN"/>
        </w:rPr>
      </w:pPr>
    </w:p>
    <w:p w14:paraId="03A1241C" w14:textId="690D0458" w:rsidR="00527272" w:rsidRPr="00D132C8" w:rsidRDefault="00527272" w:rsidP="00527272">
      <w:pPr>
        <w:suppressAutoHyphens/>
        <w:autoSpaceDN w:val="0"/>
        <w:spacing w:after="0" w:line="312" w:lineRule="auto"/>
        <w:jc w:val="both"/>
        <w:textAlignment w:val="baseline"/>
        <w:rPr>
          <w:rFonts w:ascii="Garamond" w:eastAsia="Times New Roman" w:hAnsi="Garamond" w:cs="Arial Unicode MS"/>
          <w:kern w:val="3"/>
          <w:sz w:val="24"/>
          <w:szCs w:val="24"/>
          <w:lang w:eastAsia="zh-CN" w:bidi="hi-IN"/>
        </w:rPr>
      </w:pPr>
      <w:r w:rsidRPr="00D132C8">
        <w:rPr>
          <w:rFonts w:ascii="Garamond" w:eastAsia="Times New Roman" w:hAnsi="Garamond" w:cs="Arial Unicode MS"/>
          <w:kern w:val="3"/>
          <w:sz w:val="24"/>
          <w:szCs w:val="24"/>
          <w:lang w:eastAsia="zh-CN" w:bidi="hi-IN"/>
        </w:rPr>
        <w:t xml:space="preserve">Ponudnik lahko pri posameznem </w:t>
      </w:r>
      <w:r w:rsidR="00051D13">
        <w:rPr>
          <w:rFonts w:ascii="Garamond" w:eastAsia="Times New Roman" w:hAnsi="Garamond" w:cs="Arial Unicode MS"/>
          <w:kern w:val="3"/>
          <w:sz w:val="24"/>
          <w:szCs w:val="24"/>
          <w:lang w:eastAsia="zh-CN" w:bidi="hi-IN"/>
        </w:rPr>
        <w:t>artiklu</w:t>
      </w:r>
      <w:r w:rsidRPr="00D132C8">
        <w:rPr>
          <w:rFonts w:ascii="Garamond" w:eastAsia="Times New Roman" w:hAnsi="Garamond" w:cs="Arial Unicode MS"/>
          <w:kern w:val="3"/>
          <w:sz w:val="24"/>
          <w:szCs w:val="24"/>
          <w:lang w:eastAsia="zh-CN" w:bidi="hi-IN"/>
        </w:rPr>
        <w:t xml:space="preserve"> oziroma izdelku vnese podatke le za en (isti) izdelek oziroma </w:t>
      </w:r>
      <w:r w:rsidR="00936794">
        <w:rPr>
          <w:rFonts w:ascii="Garamond" w:eastAsia="Times New Roman" w:hAnsi="Garamond" w:cs="Arial Unicode MS"/>
          <w:kern w:val="3"/>
          <w:sz w:val="24"/>
          <w:szCs w:val="24"/>
          <w:lang w:eastAsia="zh-CN" w:bidi="hi-IN"/>
        </w:rPr>
        <w:t>artikel</w:t>
      </w:r>
      <w:r w:rsidRPr="00D132C8">
        <w:rPr>
          <w:rFonts w:ascii="Garamond" w:eastAsia="Times New Roman" w:hAnsi="Garamond" w:cs="Arial Unicode MS"/>
          <w:kern w:val="3"/>
          <w:sz w:val="24"/>
          <w:szCs w:val="24"/>
          <w:lang w:eastAsia="zh-CN" w:bidi="hi-IN"/>
        </w:rPr>
        <w:t xml:space="preserve"> oziroma lahko ponudi zgolj </w:t>
      </w:r>
      <w:r w:rsidRPr="00D132C8">
        <w:rPr>
          <w:rFonts w:ascii="Garamond" w:eastAsia="Times New Roman" w:hAnsi="Garamond" w:cs="Arial Unicode MS"/>
          <w:b/>
          <w:kern w:val="3"/>
          <w:sz w:val="24"/>
          <w:szCs w:val="24"/>
          <w:lang w:eastAsia="zh-CN" w:bidi="hi-IN"/>
        </w:rPr>
        <w:t>en</w:t>
      </w:r>
      <w:r w:rsidR="00936794">
        <w:rPr>
          <w:rFonts w:ascii="Garamond" w:eastAsia="Times New Roman" w:hAnsi="Garamond" w:cs="Arial Unicode MS"/>
          <w:b/>
          <w:kern w:val="3"/>
          <w:sz w:val="24"/>
          <w:szCs w:val="24"/>
          <w:lang w:eastAsia="zh-CN" w:bidi="hi-IN"/>
        </w:rPr>
        <w:t xml:space="preserve"> artikel</w:t>
      </w:r>
      <w:r w:rsidRPr="00D132C8">
        <w:rPr>
          <w:rFonts w:ascii="Garamond" w:eastAsia="Times New Roman" w:hAnsi="Garamond" w:cs="Arial Unicode MS"/>
          <w:b/>
          <w:kern w:val="3"/>
          <w:sz w:val="24"/>
          <w:szCs w:val="24"/>
          <w:lang w:eastAsia="zh-CN" w:bidi="hi-IN"/>
        </w:rPr>
        <w:t xml:space="preserve"> ali izdelek</w:t>
      </w:r>
      <w:r w:rsidRPr="00D132C8">
        <w:rPr>
          <w:rStyle w:val="Pripombasklic"/>
          <w:rFonts w:ascii="Garamond" w:hAnsi="Garamond"/>
          <w:sz w:val="24"/>
          <w:szCs w:val="24"/>
        </w:rPr>
        <w:t xml:space="preserve">, za katerega mora navesti </w:t>
      </w:r>
      <w:r w:rsidRPr="00D132C8">
        <w:rPr>
          <w:rFonts w:ascii="Garamond" w:eastAsia="Times New Roman" w:hAnsi="Garamond" w:cs="Arial Unicode MS"/>
          <w:kern w:val="3"/>
          <w:sz w:val="24"/>
          <w:szCs w:val="24"/>
          <w:lang w:eastAsia="zh-CN" w:bidi="hi-IN"/>
        </w:rPr>
        <w:t xml:space="preserve"> vse podatke, ki se zahtevajo v EXCEL tabeli. </w:t>
      </w:r>
    </w:p>
    <w:p w14:paraId="57F2F826" w14:textId="77777777" w:rsidR="00527272" w:rsidRPr="00D132C8" w:rsidRDefault="00527272" w:rsidP="00527272">
      <w:pPr>
        <w:suppressAutoHyphens/>
        <w:autoSpaceDN w:val="0"/>
        <w:spacing w:after="0" w:line="312" w:lineRule="auto"/>
        <w:jc w:val="both"/>
        <w:textAlignment w:val="baseline"/>
        <w:rPr>
          <w:rFonts w:ascii="Garamond" w:eastAsia="Times New Roman" w:hAnsi="Garamond" w:cs="Arial Unicode MS"/>
          <w:kern w:val="3"/>
          <w:sz w:val="24"/>
          <w:szCs w:val="24"/>
          <w:lang w:eastAsia="zh-CN" w:bidi="hi-IN"/>
        </w:rPr>
      </w:pPr>
    </w:p>
    <w:p w14:paraId="1F26A991" w14:textId="13CF96AF" w:rsidR="00527272" w:rsidRPr="00D132C8" w:rsidRDefault="00527272" w:rsidP="00527272">
      <w:pPr>
        <w:suppressAutoHyphens/>
        <w:autoSpaceDN w:val="0"/>
        <w:spacing w:after="0" w:line="312" w:lineRule="auto"/>
        <w:jc w:val="both"/>
        <w:textAlignment w:val="baseline"/>
        <w:rPr>
          <w:rFonts w:ascii="Garamond" w:eastAsia="Times New Roman" w:hAnsi="Garamond" w:cs="Arial Unicode MS"/>
          <w:kern w:val="3"/>
          <w:sz w:val="24"/>
          <w:szCs w:val="24"/>
          <w:lang w:eastAsia="zh-CN" w:bidi="hi-IN"/>
        </w:rPr>
      </w:pPr>
      <w:r w:rsidRPr="00D132C8">
        <w:rPr>
          <w:rFonts w:ascii="Garamond" w:eastAsia="Times New Roman" w:hAnsi="Garamond" w:cs="Arial Unicode MS"/>
          <w:kern w:val="3"/>
          <w:sz w:val="24"/>
          <w:szCs w:val="24"/>
          <w:lang w:eastAsia="zh-CN" w:bidi="hi-IN"/>
        </w:rPr>
        <w:t xml:space="preserve">Naročnik bo naročal </w:t>
      </w:r>
      <w:r w:rsidR="00051D13">
        <w:rPr>
          <w:rFonts w:ascii="Garamond" w:eastAsia="Times New Roman" w:hAnsi="Garamond" w:cs="Arial Unicode MS"/>
          <w:kern w:val="3"/>
          <w:sz w:val="24"/>
          <w:szCs w:val="24"/>
          <w:lang w:eastAsia="zh-CN" w:bidi="hi-IN"/>
        </w:rPr>
        <w:t>blago</w:t>
      </w:r>
      <w:r w:rsidRPr="00D132C8">
        <w:rPr>
          <w:rFonts w:ascii="Garamond" w:eastAsia="Times New Roman" w:hAnsi="Garamond" w:cs="Arial Unicode MS"/>
          <w:kern w:val="3"/>
          <w:sz w:val="24"/>
          <w:szCs w:val="24"/>
          <w:lang w:eastAsia="zh-CN" w:bidi="hi-IN"/>
        </w:rPr>
        <w:t xml:space="preserve"> glede na dejanske potrebe. </w:t>
      </w:r>
    </w:p>
    <w:p w14:paraId="2943D866" w14:textId="77777777" w:rsidR="00527272" w:rsidRPr="00D132C8" w:rsidRDefault="00527272" w:rsidP="00527272">
      <w:pPr>
        <w:suppressAutoHyphens/>
        <w:autoSpaceDN w:val="0"/>
        <w:spacing w:after="0" w:line="312" w:lineRule="auto"/>
        <w:jc w:val="both"/>
        <w:textAlignment w:val="baseline"/>
        <w:rPr>
          <w:rFonts w:ascii="Garamond" w:eastAsia="Times New Roman" w:hAnsi="Garamond" w:cs="Arial Unicode MS"/>
          <w:kern w:val="3"/>
          <w:sz w:val="24"/>
          <w:szCs w:val="24"/>
          <w:lang w:eastAsia="zh-CN" w:bidi="hi-IN"/>
        </w:rPr>
      </w:pPr>
    </w:p>
    <w:p w14:paraId="2AD187CA" w14:textId="324C2249" w:rsidR="00527272" w:rsidRPr="00D132C8" w:rsidRDefault="00527272" w:rsidP="00527272">
      <w:pPr>
        <w:autoSpaceDE w:val="0"/>
        <w:autoSpaceDN w:val="0"/>
        <w:adjustRightInd w:val="0"/>
        <w:spacing w:line="312" w:lineRule="auto"/>
        <w:jc w:val="both"/>
        <w:rPr>
          <w:rFonts w:ascii="Garamond" w:hAnsi="Garamond"/>
          <w:sz w:val="24"/>
          <w:szCs w:val="24"/>
        </w:rPr>
      </w:pPr>
      <w:r w:rsidRPr="00D132C8">
        <w:rPr>
          <w:rFonts w:ascii="Garamond" w:hAnsi="Garamond"/>
          <w:sz w:val="24"/>
          <w:szCs w:val="24"/>
        </w:rPr>
        <w:t>Vsa ponujen</w:t>
      </w:r>
      <w:r w:rsidR="00936794">
        <w:rPr>
          <w:rFonts w:ascii="Garamond" w:hAnsi="Garamond"/>
          <w:sz w:val="24"/>
          <w:szCs w:val="24"/>
        </w:rPr>
        <w:t xml:space="preserve">i artikli </w:t>
      </w:r>
      <w:r w:rsidRPr="00D132C8">
        <w:rPr>
          <w:rFonts w:ascii="Garamond" w:hAnsi="Garamond"/>
          <w:sz w:val="24"/>
          <w:szCs w:val="24"/>
        </w:rPr>
        <w:t xml:space="preserve">morajo v celoti ustrezati vsem veljavnim predpisom, normativom in standardom, </w:t>
      </w:r>
      <w:r w:rsidR="00936794">
        <w:rPr>
          <w:rFonts w:ascii="Garamond" w:hAnsi="Garamond"/>
          <w:sz w:val="24"/>
          <w:szCs w:val="24"/>
        </w:rPr>
        <w:t xml:space="preserve">ki veljajo </w:t>
      </w:r>
      <w:r w:rsidRPr="00D132C8">
        <w:rPr>
          <w:rFonts w:ascii="Garamond" w:hAnsi="Garamond"/>
          <w:sz w:val="24"/>
          <w:szCs w:val="24"/>
        </w:rPr>
        <w:t>v Republiki Sloveniji in EU</w:t>
      </w:r>
      <w:r w:rsidR="00936794">
        <w:rPr>
          <w:rFonts w:ascii="Garamond" w:hAnsi="Garamond"/>
          <w:sz w:val="24"/>
          <w:szCs w:val="24"/>
        </w:rPr>
        <w:t xml:space="preserve"> ter so določeni s to razpisno dokumentacijo</w:t>
      </w:r>
      <w:r w:rsidR="00296453">
        <w:rPr>
          <w:rFonts w:ascii="Garamond" w:hAnsi="Garamond"/>
          <w:sz w:val="24"/>
          <w:szCs w:val="24"/>
        </w:rPr>
        <w:t xml:space="preserve"> (vključno s zahtevami podanimi v podrobnem ponudbenem predračunu)</w:t>
      </w:r>
      <w:r w:rsidRPr="00D132C8">
        <w:rPr>
          <w:rFonts w:ascii="Garamond" w:hAnsi="Garamond"/>
          <w:sz w:val="24"/>
          <w:szCs w:val="24"/>
        </w:rPr>
        <w:t xml:space="preserve">. </w:t>
      </w:r>
    </w:p>
    <w:p w14:paraId="23154144" w14:textId="4B8AAABD" w:rsidR="00527272" w:rsidRPr="00D132C8" w:rsidRDefault="00527272" w:rsidP="00527272">
      <w:pPr>
        <w:suppressAutoHyphens/>
        <w:autoSpaceDN w:val="0"/>
        <w:spacing w:after="0" w:line="312" w:lineRule="auto"/>
        <w:jc w:val="both"/>
        <w:textAlignment w:val="baseline"/>
        <w:rPr>
          <w:rFonts w:ascii="Garamond" w:eastAsia="Times New Roman" w:hAnsi="Garamond" w:cs="Arial Unicode MS"/>
          <w:kern w:val="3"/>
          <w:sz w:val="24"/>
          <w:szCs w:val="24"/>
          <w:lang w:eastAsia="zh-CN" w:bidi="hi-IN"/>
        </w:rPr>
      </w:pPr>
      <w:r w:rsidRPr="00D132C8">
        <w:rPr>
          <w:rFonts w:ascii="Garamond" w:eastAsia="Times New Roman" w:hAnsi="Garamond" w:cs="Arial Unicode MS"/>
          <w:kern w:val="3"/>
          <w:sz w:val="24"/>
          <w:szCs w:val="24"/>
          <w:lang w:eastAsia="zh-CN" w:bidi="hi-IN"/>
        </w:rPr>
        <w:t xml:space="preserve">Naročnik bo naročal </w:t>
      </w:r>
      <w:r w:rsidR="00936794">
        <w:rPr>
          <w:rFonts w:ascii="Garamond" w:eastAsia="Times New Roman" w:hAnsi="Garamond" w:cs="Arial Unicode MS"/>
          <w:kern w:val="3"/>
          <w:sz w:val="24"/>
          <w:szCs w:val="24"/>
          <w:lang w:eastAsia="zh-CN" w:bidi="hi-IN"/>
        </w:rPr>
        <w:t>blago</w:t>
      </w:r>
      <w:r w:rsidRPr="00D132C8">
        <w:rPr>
          <w:rFonts w:ascii="Garamond" w:eastAsia="Times New Roman" w:hAnsi="Garamond" w:cs="Arial Unicode MS"/>
          <w:kern w:val="3"/>
          <w:sz w:val="24"/>
          <w:szCs w:val="24"/>
          <w:lang w:eastAsia="zh-CN" w:bidi="hi-IN"/>
        </w:rPr>
        <w:t xml:space="preserve"> po svojih potrebah. Ponudnik bo moral dostaviti</w:t>
      </w:r>
      <w:r w:rsidR="00936794">
        <w:rPr>
          <w:rFonts w:ascii="Garamond" w:eastAsia="Times New Roman" w:hAnsi="Garamond" w:cs="Arial Unicode MS"/>
          <w:kern w:val="3"/>
          <w:sz w:val="24"/>
          <w:szCs w:val="24"/>
          <w:lang w:eastAsia="zh-CN" w:bidi="hi-IN"/>
        </w:rPr>
        <w:t xml:space="preserve"> blago</w:t>
      </w:r>
      <w:r w:rsidRPr="00D132C8">
        <w:rPr>
          <w:rFonts w:ascii="Garamond" w:eastAsia="Times New Roman" w:hAnsi="Garamond" w:cs="Arial Unicode MS"/>
          <w:kern w:val="3"/>
          <w:sz w:val="24"/>
          <w:szCs w:val="24"/>
          <w:lang w:eastAsia="zh-CN" w:bidi="hi-IN"/>
        </w:rPr>
        <w:t xml:space="preserve"> na dan in ob uri, ki jo bo zahteval naročnik in je opredeljena v nadaljnjem tekstu. </w:t>
      </w:r>
    </w:p>
    <w:p w14:paraId="01758933" w14:textId="77777777" w:rsidR="00527272" w:rsidRPr="00D132C8" w:rsidRDefault="00527272" w:rsidP="00527272">
      <w:pPr>
        <w:suppressAutoHyphens/>
        <w:autoSpaceDN w:val="0"/>
        <w:spacing w:after="0" w:line="312" w:lineRule="auto"/>
        <w:jc w:val="both"/>
        <w:textAlignment w:val="baseline"/>
        <w:rPr>
          <w:rFonts w:ascii="Garamond" w:eastAsia="Times New Roman" w:hAnsi="Garamond" w:cs="Arial Unicode MS"/>
          <w:kern w:val="3"/>
          <w:sz w:val="24"/>
          <w:szCs w:val="24"/>
          <w:lang w:eastAsia="zh-CN" w:bidi="hi-IN"/>
        </w:rPr>
      </w:pPr>
    </w:p>
    <w:p w14:paraId="151D258C" w14:textId="21C4EBE1" w:rsidR="00527272" w:rsidRPr="00D132C8" w:rsidRDefault="00527272" w:rsidP="00527272">
      <w:pPr>
        <w:suppressAutoHyphens/>
        <w:autoSpaceDN w:val="0"/>
        <w:spacing w:after="0" w:line="312" w:lineRule="auto"/>
        <w:jc w:val="both"/>
        <w:textAlignment w:val="baseline"/>
        <w:rPr>
          <w:rFonts w:ascii="Garamond" w:eastAsia="Times New Roman" w:hAnsi="Garamond" w:cs="Arial Unicode MS"/>
          <w:kern w:val="3"/>
          <w:sz w:val="24"/>
          <w:szCs w:val="24"/>
          <w:lang w:eastAsia="zh-CN" w:bidi="hi-IN"/>
        </w:rPr>
      </w:pPr>
      <w:r w:rsidRPr="00D132C8">
        <w:rPr>
          <w:rFonts w:ascii="Garamond" w:eastAsia="Times New Roman" w:hAnsi="Garamond" w:cs="Arial Unicode MS"/>
          <w:kern w:val="3"/>
          <w:sz w:val="24"/>
          <w:szCs w:val="24"/>
          <w:lang w:eastAsia="zh-CN" w:bidi="hi-IN"/>
        </w:rPr>
        <w:t>Ob prevzemu blaga bo navzoča tako oseba s strani ponudnika kot tudi pooblaščena oseba naročnika, ki bo opravila takojšnjo količinsko kontrolo in kontrolo kakovosti. Ob morebitni naknadno ugotovljeni napaki na blagu se bo sestavil zapisnik, s katerim se bo uveljavljala reklamacija. Dobavitelj bo moral nekvalitetno blago čim prej nadomestiti z novim, drugače bo naročnik opravil interventno nabavo pri drugem dobavitelju na stroške dobavitelja, ki je dobavil neustrezno blago.</w:t>
      </w:r>
    </w:p>
    <w:p w14:paraId="1A36324C" w14:textId="77777777" w:rsidR="00527272" w:rsidRPr="00D132C8" w:rsidRDefault="00527272" w:rsidP="00527272">
      <w:pPr>
        <w:suppressAutoHyphens/>
        <w:autoSpaceDN w:val="0"/>
        <w:spacing w:after="0" w:line="312" w:lineRule="auto"/>
        <w:jc w:val="both"/>
        <w:textAlignment w:val="baseline"/>
        <w:rPr>
          <w:rFonts w:ascii="Garamond" w:eastAsia="Times New Roman" w:hAnsi="Garamond" w:cs="Arial Unicode MS"/>
          <w:kern w:val="3"/>
          <w:sz w:val="24"/>
          <w:szCs w:val="24"/>
          <w:lang w:eastAsia="zh-CN" w:bidi="hi-IN"/>
        </w:rPr>
      </w:pPr>
    </w:p>
    <w:p w14:paraId="2C3442B3" w14:textId="01C5FB22" w:rsidR="00527272" w:rsidRPr="00D132C8" w:rsidRDefault="00527272" w:rsidP="00527272">
      <w:pPr>
        <w:suppressAutoHyphens/>
        <w:autoSpaceDN w:val="0"/>
        <w:spacing w:after="0" w:line="312" w:lineRule="auto"/>
        <w:jc w:val="both"/>
        <w:textAlignment w:val="baseline"/>
        <w:rPr>
          <w:rFonts w:ascii="Garamond" w:eastAsia="Times New Roman" w:hAnsi="Garamond" w:cs="Arial Unicode MS"/>
          <w:kern w:val="3"/>
          <w:sz w:val="24"/>
          <w:szCs w:val="24"/>
          <w:lang w:eastAsia="zh-CN" w:bidi="hi-IN"/>
        </w:rPr>
      </w:pPr>
      <w:r w:rsidRPr="00D132C8">
        <w:rPr>
          <w:rFonts w:ascii="Garamond" w:eastAsia="Times New Roman" w:hAnsi="Garamond" w:cs="Arial Unicode MS"/>
          <w:kern w:val="3"/>
          <w:sz w:val="24"/>
          <w:szCs w:val="24"/>
          <w:lang w:eastAsia="zh-CN" w:bidi="hi-IN"/>
        </w:rPr>
        <w:t xml:space="preserve">Ponudnik bo moral v času od podpisa sporazuma na zahtevo naročnika predložiti za vse artikle, ki so predmet ponudbe, dokazila </w:t>
      </w:r>
      <w:r w:rsidR="00936794">
        <w:rPr>
          <w:rFonts w:ascii="Garamond" w:eastAsia="Times New Roman" w:hAnsi="Garamond" w:cs="Arial Unicode MS"/>
          <w:kern w:val="3"/>
          <w:sz w:val="24"/>
          <w:szCs w:val="24"/>
          <w:lang w:eastAsia="zh-CN" w:bidi="hi-IN"/>
        </w:rPr>
        <w:t>o ustreznosti</w:t>
      </w:r>
      <w:r w:rsidRPr="00D132C8">
        <w:rPr>
          <w:rFonts w:ascii="Garamond" w:eastAsia="Times New Roman" w:hAnsi="Garamond" w:cs="Arial Unicode MS"/>
          <w:kern w:val="3"/>
          <w:sz w:val="24"/>
          <w:szCs w:val="24"/>
          <w:lang w:eastAsia="zh-CN" w:bidi="hi-IN"/>
        </w:rPr>
        <w:t xml:space="preserve">. </w:t>
      </w:r>
    </w:p>
    <w:p w14:paraId="6BEF87E2" w14:textId="77777777" w:rsidR="00527272" w:rsidRPr="00D132C8" w:rsidRDefault="00527272" w:rsidP="00527272">
      <w:pPr>
        <w:suppressAutoHyphens/>
        <w:autoSpaceDN w:val="0"/>
        <w:spacing w:after="0" w:line="312" w:lineRule="auto"/>
        <w:jc w:val="both"/>
        <w:textAlignment w:val="baseline"/>
        <w:rPr>
          <w:rFonts w:ascii="Garamond" w:eastAsia="Times New Roman" w:hAnsi="Garamond" w:cs="Arial Unicode MS"/>
          <w:kern w:val="3"/>
          <w:sz w:val="24"/>
          <w:szCs w:val="24"/>
          <w:lang w:eastAsia="zh-CN" w:bidi="hi-IN"/>
        </w:rPr>
      </w:pPr>
    </w:p>
    <w:p w14:paraId="31050192" w14:textId="0DA4A01C" w:rsidR="001218B8" w:rsidRPr="00D132C8" w:rsidRDefault="00527272" w:rsidP="001218B8">
      <w:pPr>
        <w:suppressAutoHyphens/>
        <w:autoSpaceDN w:val="0"/>
        <w:spacing w:after="0" w:line="312" w:lineRule="auto"/>
        <w:jc w:val="both"/>
        <w:textAlignment w:val="baseline"/>
        <w:rPr>
          <w:rFonts w:ascii="Garamond" w:eastAsia="Times New Roman" w:hAnsi="Garamond" w:cs="Arial Unicode MS"/>
          <w:kern w:val="3"/>
          <w:sz w:val="24"/>
          <w:szCs w:val="24"/>
          <w:lang w:eastAsia="zh-CN" w:bidi="hi-IN"/>
        </w:rPr>
      </w:pPr>
      <w:r w:rsidRPr="00D132C8">
        <w:rPr>
          <w:rFonts w:ascii="Garamond" w:eastAsia="Times New Roman" w:hAnsi="Garamond" w:cs="Arial Unicode MS"/>
          <w:kern w:val="3"/>
          <w:sz w:val="24"/>
          <w:szCs w:val="24"/>
          <w:lang w:eastAsia="zh-CN" w:bidi="hi-IN"/>
        </w:rPr>
        <w:t xml:space="preserve">Blago mora biti dostavljeno </w:t>
      </w:r>
      <w:r w:rsidR="001218B8">
        <w:rPr>
          <w:rFonts w:ascii="Garamond" w:eastAsia="Times New Roman" w:hAnsi="Garamond" w:cs="Arial Unicode MS"/>
          <w:kern w:val="3"/>
          <w:sz w:val="24"/>
          <w:szCs w:val="24"/>
          <w:lang w:eastAsia="zh-CN" w:bidi="hi-IN"/>
        </w:rPr>
        <w:t>v dogovoru z naročnikom</w:t>
      </w:r>
      <w:r w:rsidRPr="00D132C8">
        <w:rPr>
          <w:rFonts w:ascii="Garamond" w:eastAsia="Times New Roman" w:hAnsi="Garamond" w:cs="Arial Unicode MS"/>
          <w:kern w:val="3"/>
          <w:sz w:val="24"/>
          <w:szCs w:val="24"/>
          <w:lang w:eastAsia="zh-CN" w:bidi="hi-IN"/>
        </w:rPr>
        <w:t xml:space="preserve"> na lokacij</w:t>
      </w:r>
      <w:r w:rsidR="001F2DD6">
        <w:rPr>
          <w:rFonts w:ascii="Garamond" w:eastAsia="Times New Roman" w:hAnsi="Garamond" w:cs="Arial Unicode MS"/>
          <w:kern w:val="3"/>
          <w:sz w:val="24"/>
          <w:szCs w:val="24"/>
          <w:lang w:eastAsia="zh-CN" w:bidi="hi-IN"/>
        </w:rPr>
        <w:t>o</w:t>
      </w:r>
      <w:r w:rsidR="001218B8">
        <w:rPr>
          <w:rFonts w:ascii="Garamond" w:eastAsia="Times New Roman" w:hAnsi="Garamond" w:cs="Arial Unicode MS"/>
          <w:kern w:val="3"/>
          <w:sz w:val="24"/>
          <w:szCs w:val="24"/>
          <w:lang w:eastAsia="zh-CN" w:bidi="hi-IN"/>
        </w:rPr>
        <w:t xml:space="preserve"> </w:t>
      </w:r>
      <w:r w:rsidRPr="00D132C8">
        <w:rPr>
          <w:rFonts w:ascii="Garamond" w:eastAsia="Times New Roman" w:hAnsi="Garamond" w:cs="Arial"/>
          <w:sz w:val="24"/>
          <w:szCs w:val="24"/>
        </w:rPr>
        <w:t xml:space="preserve">Osnovna šola </w:t>
      </w:r>
      <w:r w:rsidR="001F2DD6">
        <w:rPr>
          <w:rFonts w:ascii="Garamond" w:eastAsia="Times New Roman" w:hAnsi="Garamond" w:cs="Arial"/>
          <w:sz w:val="24"/>
          <w:szCs w:val="24"/>
        </w:rPr>
        <w:t xml:space="preserve">Stražišče Kranj, </w:t>
      </w:r>
      <w:r w:rsidR="001F2DD6" w:rsidRPr="001F2DD6">
        <w:rPr>
          <w:rFonts w:ascii="Garamond" w:eastAsia="Times New Roman" w:hAnsi="Garamond" w:cs="Arial"/>
          <w:sz w:val="24"/>
          <w:szCs w:val="24"/>
        </w:rPr>
        <w:t>Šolska ulica 2, 4000 Kranj</w:t>
      </w:r>
      <w:r w:rsidR="001218B8">
        <w:rPr>
          <w:rFonts w:ascii="Garamond" w:eastAsia="Times New Roman" w:hAnsi="Garamond" w:cs="Arial"/>
          <w:sz w:val="24"/>
          <w:szCs w:val="24"/>
        </w:rPr>
        <w:t>.</w:t>
      </w:r>
    </w:p>
    <w:p w14:paraId="281A19D4" w14:textId="7C4B3850" w:rsidR="00527272" w:rsidRPr="00D132C8" w:rsidRDefault="00527272" w:rsidP="00527272">
      <w:pPr>
        <w:suppressAutoHyphens/>
        <w:autoSpaceDN w:val="0"/>
        <w:spacing w:after="0" w:line="312" w:lineRule="auto"/>
        <w:jc w:val="both"/>
        <w:textAlignment w:val="baseline"/>
        <w:rPr>
          <w:rFonts w:ascii="Garamond" w:eastAsia="Times New Roman" w:hAnsi="Garamond" w:cs="Arial Unicode MS"/>
          <w:kern w:val="3"/>
          <w:sz w:val="24"/>
          <w:szCs w:val="24"/>
          <w:lang w:eastAsia="zh-CN" w:bidi="hi-IN"/>
        </w:rPr>
      </w:pPr>
      <w:r w:rsidRPr="00D132C8">
        <w:rPr>
          <w:rFonts w:ascii="Garamond" w:eastAsia="Times New Roman" w:hAnsi="Garamond" w:cs="Arial Unicode MS"/>
          <w:kern w:val="3"/>
          <w:sz w:val="24"/>
          <w:szCs w:val="24"/>
          <w:lang w:eastAsia="zh-CN" w:bidi="hi-IN"/>
        </w:rPr>
        <w:t xml:space="preserve">  </w:t>
      </w:r>
    </w:p>
    <w:p w14:paraId="0C5DA10D" w14:textId="77777777" w:rsidR="00527272" w:rsidRPr="00D132C8" w:rsidRDefault="00527272" w:rsidP="00527272">
      <w:pPr>
        <w:suppressAutoHyphens/>
        <w:autoSpaceDN w:val="0"/>
        <w:spacing w:after="0" w:line="312" w:lineRule="auto"/>
        <w:jc w:val="both"/>
        <w:textAlignment w:val="baseline"/>
        <w:rPr>
          <w:rFonts w:ascii="Garamond" w:eastAsia="Times New Roman" w:hAnsi="Garamond" w:cs="Arial Unicode MS"/>
          <w:kern w:val="3"/>
          <w:sz w:val="24"/>
          <w:szCs w:val="24"/>
          <w:lang w:eastAsia="zh-CN" w:bidi="hi-IN"/>
        </w:rPr>
      </w:pPr>
    </w:p>
    <w:p w14:paraId="683A63AA" w14:textId="56DCB51C" w:rsidR="00527272" w:rsidRPr="00D132C8" w:rsidRDefault="00527272" w:rsidP="00527272">
      <w:pPr>
        <w:keepNext/>
        <w:keepLines/>
        <w:widowControl w:val="0"/>
        <w:suppressAutoHyphens/>
        <w:autoSpaceDN w:val="0"/>
        <w:spacing w:after="0" w:line="312" w:lineRule="auto"/>
        <w:jc w:val="both"/>
        <w:textAlignment w:val="baseline"/>
        <w:outlineLvl w:val="1"/>
        <w:rPr>
          <w:rFonts w:ascii="Garamond" w:eastAsia="Arial Unicode MS" w:hAnsi="Garamond"/>
          <w:b/>
          <w:bCs/>
          <w:sz w:val="24"/>
          <w:szCs w:val="24"/>
          <w:lang w:eastAsia="sl-SI"/>
        </w:rPr>
      </w:pPr>
      <w:bookmarkStart w:id="78" w:name="_Toc5794571"/>
      <w:r w:rsidRPr="00D132C8">
        <w:rPr>
          <w:rFonts w:ascii="Garamond" w:eastAsia="Arial Unicode MS" w:hAnsi="Garamond"/>
          <w:b/>
          <w:bCs/>
          <w:sz w:val="24"/>
          <w:szCs w:val="24"/>
          <w:lang w:eastAsia="sl-SI"/>
        </w:rPr>
        <w:t>1</w:t>
      </w:r>
      <w:r w:rsidR="00CE140D">
        <w:rPr>
          <w:rFonts w:ascii="Garamond" w:eastAsia="Arial Unicode MS" w:hAnsi="Garamond"/>
          <w:b/>
          <w:bCs/>
          <w:sz w:val="24"/>
          <w:szCs w:val="24"/>
          <w:lang w:eastAsia="sl-SI"/>
        </w:rPr>
        <w:t>4</w:t>
      </w:r>
      <w:r>
        <w:rPr>
          <w:rFonts w:ascii="Garamond" w:eastAsia="Arial Unicode MS" w:hAnsi="Garamond"/>
          <w:b/>
          <w:bCs/>
          <w:sz w:val="24"/>
          <w:szCs w:val="24"/>
          <w:lang w:eastAsia="sl-SI"/>
        </w:rPr>
        <w:t xml:space="preserve"> </w:t>
      </w:r>
      <w:r w:rsidRPr="00D132C8">
        <w:rPr>
          <w:rFonts w:ascii="Garamond" w:eastAsia="Arial Unicode MS" w:hAnsi="Garamond"/>
          <w:b/>
          <w:bCs/>
          <w:sz w:val="24"/>
          <w:szCs w:val="24"/>
          <w:lang w:eastAsia="sl-SI"/>
        </w:rPr>
        <w:t>Naročanje in dostava</w:t>
      </w:r>
      <w:bookmarkEnd w:id="78"/>
    </w:p>
    <w:p w14:paraId="230E63B3" w14:textId="77777777" w:rsidR="00527272" w:rsidRPr="00D132C8" w:rsidRDefault="00527272" w:rsidP="00B50F18">
      <w:pPr>
        <w:rPr>
          <w:lang w:eastAsia="sl-SI"/>
        </w:rPr>
      </w:pPr>
    </w:p>
    <w:p w14:paraId="7A1395ED" w14:textId="12A2DBAE"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 xml:space="preserve">Naročnik bo </w:t>
      </w:r>
      <w:r w:rsidR="0051294C">
        <w:rPr>
          <w:rFonts w:ascii="Garamond" w:hAnsi="Garamond"/>
          <w:sz w:val="24"/>
          <w:szCs w:val="24"/>
        </w:rPr>
        <w:t>blago</w:t>
      </w:r>
      <w:r w:rsidRPr="00D132C8">
        <w:rPr>
          <w:rFonts w:ascii="Garamond" w:hAnsi="Garamond"/>
          <w:sz w:val="24"/>
          <w:szCs w:val="24"/>
        </w:rPr>
        <w:t xml:space="preserve"> naročal vsakodnevno po elektronski pošti ali telefonsko.</w:t>
      </w:r>
    </w:p>
    <w:p w14:paraId="1B2EEE4F" w14:textId="6C91B52A" w:rsidR="00527272" w:rsidRPr="00D132C8" w:rsidRDefault="00527272" w:rsidP="009B0C9D">
      <w:pPr>
        <w:spacing w:line="312" w:lineRule="auto"/>
        <w:jc w:val="both"/>
        <w:rPr>
          <w:rFonts w:ascii="Garamond" w:hAnsi="Garamond" w:cs="Arial"/>
          <w:sz w:val="24"/>
          <w:szCs w:val="24"/>
        </w:rPr>
      </w:pPr>
      <w:r w:rsidRPr="00D132C8">
        <w:rPr>
          <w:rFonts w:ascii="Garamond" w:hAnsi="Garamond"/>
          <w:sz w:val="24"/>
          <w:szCs w:val="24"/>
        </w:rPr>
        <w:lastRenderedPageBreak/>
        <w:t xml:space="preserve">Dostava </w:t>
      </w:r>
      <w:r w:rsidR="0051294C">
        <w:rPr>
          <w:rFonts w:ascii="Garamond" w:hAnsi="Garamond"/>
          <w:sz w:val="24"/>
          <w:szCs w:val="24"/>
        </w:rPr>
        <w:t>blaga</w:t>
      </w:r>
      <w:r w:rsidRPr="00D132C8">
        <w:rPr>
          <w:rFonts w:ascii="Garamond" w:hAnsi="Garamond"/>
          <w:sz w:val="24"/>
          <w:szCs w:val="24"/>
        </w:rPr>
        <w:t xml:space="preserve"> bo potekala na </w:t>
      </w:r>
      <w:r w:rsidR="009B0C9D">
        <w:rPr>
          <w:rFonts w:ascii="Garamond" w:hAnsi="Garamond"/>
          <w:sz w:val="24"/>
          <w:szCs w:val="24"/>
        </w:rPr>
        <w:t xml:space="preserve">navedeno lokacijo naročnika in </w:t>
      </w:r>
      <w:r w:rsidRPr="00D132C8">
        <w:rPr>
          <w:rFonts w:ascii="Garamond" w:hAnsi="Garamond"/>
          <w:sz w:val="24"/>
          <w:szCs w:val="24"/>
        </w:rPr>
        <w:t>bo sukcesivna glede na dejanske potrebe naročnika</w:t>
      </w:r>
      <w:r w:rsidR="009B0C9D">
        <w:rPr>
          <w:rFonts w:ascii="Garamond" w:hAnsi="Garamond"/>
          <w:sz w:val="24"/>
          <w:szCs w:val="24"/>
        </w:rPr>
        <w:t>.</w:t>
      </w:r>
    </w:p>
    <w:p w14:paraId="727914ED" w14:textId="62D151A1"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 xml:space="preserve">Predvideni časi naročanja, termini in lokacije dostave se lahko spremenijo samo ob soglasju naročnika ob predhodnem dogovoru. Vsaka dostava </w:t>
      </w:r>
      <w:r w:rsidR="0051294C">
        <w:rPr>
          <w:rFonts w:ascii="Garamond" w:hAnsi="Garamond"/>
          <w:sz w:val="24"/>
          <w:szCs w:val="24"/>
        </w:rPr>
        <w:t xml:space="preserve">blaga </w:t>
      </w:r>
      <w:r w:rsidRPr="00D132C8">
        <w:rPr>
          <w:rFonts w:ascii="Garamond" w:hAnsi="Garamond"/>
          <w:sz w:val="24"/>
          <w:szCs w:val="24"/>
        </w:rPr>
        <w:t>mora biti v za to namenjene prostore posamezne l</w:t>
      </w:r>
      <w:r>
        <w:rPr>
          <w:rFonts w:ascii="Garamond" w:hAnsi="Garamond"/>
          <w:sz w:val="24"/>
          <w:szCs w:val="24"/>
        </w:rPr>
        <w:t>okacije, primerno razložena (FCO</w:t>
      </w:r>
      <w:r w:rsidRPr="00D132C8">
        <w:rPr>
          <w:rFonts w:ascii="Garamond" w:hAnsi="Garamond"/>
          <w:sz w:val="24"/>
          <w:szCs w:val="24"/>
        </w:rPr>
        <w:t xml:space="preserve"> naročnik).</w:t>
      </w:r>
    </w:p>
    <w:p w14:paraId="3281E6A1" w14:textId="2BC311CB" w:rsidR="00527272" w:rsidRPr="00D132C8" w:rsidRDefault="00527272" w:rsidP="009B0C9D">
      <w:pPr>
        <w:pStyle w:val="Naslov1"/>
      </w:pPr>
      <w:bookmarkStart w:id="79" w:name="_Toc5794572"/>
      <w:r w:rsidRPr="00D132C8">
        <w:t>1</w:t>
      </w:r>
      <w:r w:rsidR="00CE140D">
        <w:t>5</w:t>
      </w:r>
      <w:r w:rsidRPr="00D132C8">
        <w:t xml:space="preserve"> Pravna podlaga</w:t>
      </w:r>
      <w:bookmarkEnd w:id="79"/>
    </w:p>
    <w:p w14:paraId="1DF12A5F" w14:textId="77777777" w:rsidR="00527272" w:rsidRPr="00D132C8" w:rsidRDefault="00527272" w:rsidP="00527272">
      <w:pPr>
        <w:spacing w:line="312" w:lineRule="auto"/>
        <w:jc w:val="both"/>
        <w:rPr>
          <w:rFonts w:ascii="Garamond" w:hAnsi="Garamond"/>
          <w:sz w:val="24"/>
          <w:szCs w:val="24"/>
        </w:rPr>
      </w:pPr>
      <w:bookmarkStart w:id="80" w:name="_Toc404938496"/>
      <w:r w:rsidRPr="00D132C8">
        <w:rPr>
          <w:rFonts w:ascii="Garamond" w:hAnsi="Garamond"/>
          <w:sz w:val="24"/>
          <w:szCs w:val="24"/>
        </w:rPr>
        <w:t>V postopku oddaje javnega naročila in tekom izvedbe javnega naročila je potrebno upoštevati:</w:t>
      </w:r>
      <w:bookmarkEnd w:id="80"/>
    </w:p>
    <w:p w14:paraId="47F337E8" w14:textId="77777777" w:rsidR="00527272" w:rsidRPr="00D132C8" w:rsidRDefault="00527272" w:rsidP="00527272">
      <w:pPr>
        <w:pStyle w:val="Odstavekseznama"/>
        <w:numPr>
          <w:ilvl w:val="0"/>
          <w:numId w:val="15"/>
        </w:numPr>
        <w:spacing w:line="312" w:lineRule="auto"/>
        <w:rPr>
          <w:rFonts w:ascii="Garamond" w:eastAsia="Times New Roman" w:hAnsi="Garamond"/>
          <w:sz w:val="24"/>
          <w:szCs w:val="24"/>
        </w:rPr>
      </w:pPr>
      <w:r w:rsidRPr="00D132C8">
        <w:rPr>
          <w:rFonts w:ascii="Garamond" w:eastAsia="Times New Roman" w:hAnsi="Garamond"/>
          <w:sz w:val="24"/>
          <w:szCs w:val="24"/>
        </w:rPr>
        <w:t>Zakon o javnem naročanju (</w:t>
      </w:r>
      <w:proofErr w:type="spellStart"/>
      <w:r w:rsidRPr="00D132C8">
        <w:rPr>
          <w:rFonts w:ascii="Garamond" w:eastAsia="Times New Roman" w:hAnsi="Garamond"/>
          <w:sz w:val="24"/>
          <w:szCs w:val="24"/>
        </w:rPr>
        <w:t>Ur.l</w:t>
      </w:r>
      <w:proofErr w:type="spellEnd"/>
      <w:r w:rsidRPr="00D132C8">
        <w:rPr>
          <w:rFonts w:ascii="Garamond" w:eastAsia="Times New Roman" w:hAnsi="Garamond"/>
          <w:sz w:val="24"/>
          <w:szCs w:val="24"/>
        </w:rPr>
        <w:t xml:space="preserve"> RS, št 91/2015, v nadaljevanju: ZJN-3);</w:t>
      </w:r>
    </w:p>
    <w:p w14:paraId="58B49E5D" w14:textId="77777777" w:rsidR="00527272" w:rsidRPr="00D132C8" w:rsidRDefault="00527272" w:rsidP="00527272">
      <w:pPr>
        <w:pStyle w:val="Odstavekseznama"/>
        <w:numPr>
          <w:ilvl w:val="0"/>
          <w:numId w:val="15"/>
        </w:numPr>
        <w:spacing w:line="312" w:lineRule="auto"/>
        <w:rPr>
          <w:rFonts w:ascii="Garamond" w:eastAsia="Times New Roman" w:hAnsi="Garamond"/>
          <w:sz w:val="24"/>
          <w:szCs w:val="24"/>
        </w:rPr>
      </w:pPr>
      <w:r w:rsidRPr="00D132C8">
        <w:rPr>
          <w:rFonts w:ascii="Garamond" w:eastAsia="Times New Roman" w:hAnsi="Garamond"/>
          <w:sz w:val="24"/>
          <w:szCs w:val="24"/>
        </w:rPr>
        <w:t>Zakon o pravnem varstvu v postopkih javnega naročanja (Uradni list RS, št 43/2011, s spremembami, v nadaljevanju: ZPVPJN)</w:t>
      </w:r>
      <w:r>
        <w:rPr>
          <w:rFonts w:ascii="Garamond" w:eastAsia="Times New Roman" w:hAnsi="Garamond"/>
          <w:sz w:val="24"/>
          <w:szCs w:val="24"/>
        </w:rPr>
        <w:t>;</w:t>
      </w:r>
    </w:p>
    <w:p w14:paraId="242C42E2" w14:textId="77777777" w:rsidR="00527272" w:rsidRPr="00D132C8" w:rsidRDefault="00527272" w:rsidP="00527272">
      <w:pPr>
        <w:pStyle w:val="Odstavekseznama"/>
        <w:numPr>
          <w:ilvl w:val="0"/>
          <w:numId w:val="15"/>
        </w:numPr>
        <w:spacing w:line="312" w:lineRule="auto"/>
        <w:rPr>
          <w:rFonts w:ascii="Garamond" w:eastAsia="Times New Roman" w:hAnsi="Garamond"/>
          <w:sz w:val="24"/>
          <w:szCs w:val="24"/>
        </w:rPr>
      </w:pPr>
      <w:r w:rsidRPr="00D132C8">
        <w:rPr>
          <w:rFonts w:ascii="Garamond" w:eastAsia="Times New Roman" w:hAnsi="Garamond"/>
          <w:sz w:val="24"/>
          <w:szCs w:val="24"/>
        </w:rPr>
        <w:t>Obligacijski zakonik (Uradni list RS, št. 97/07, s spremembami, v nadaljevanju: OZ);</w:t>
      </w:r>
    </w:p>
    <w:p w14:paraId="510E9D8F" w14:textId="77777777" w:rsidR="00527272" w:rsidRPr="00D132C8" w:rsidRDefault="00527272" w:rsidP="00527272">
      <w:pPr>
        <w:pStyle w:val="Odstavekseznama"/>
        <w:numPr>
          <w:ilvl w:val="0"/>
          <w:numId w:val="15"/>
        </w:numPr>
        <w:spacing w:line="312" w:lineRule="auto"/>
        <w:rPr>
          <w:rFonts w:ascii="Garamond" w:eastAsia="Times New Roman" w:hAnsi="Garamond"/>
          <w:sz w:val="24"/>
          <w:szCs w:val="24"/>
        </w:rPr>
      </w:pPr>
      <w:r w:rsidRPr="00D132C8">
        <w:rPr>
          <w:rFonts w:ascii="Garamond" w:eastAsia="Times New Roman" w:hAnsi="Garamond"/>
          <w:sz w:val="24"/>
          <w:szCs w:val="24"/>
        </w:rPr>
        <w:t>vsa veljavna zakonodaja, ki ureja področje predmeta javnega naročila.</w:t>
      </w:r>
    </w:p>
    <w:p w14:paraId="38BF5F66" w14:textId="77777777" w:rsidR="00527272" w:rsidRPr="00D132C8" w:rsidRDefault="00527272" w:rsidP="00527272">
      <w:pPr>
        <w:spacing w:line="312" w:lineRule="auto"/>
        <w:jc w:val="both"/>
        <w:rPr>
          <w:rFonts w:ascii="Garamond" w:hAnsi="Garamond"/>
          <w:sz w:val="24"/>
          <w:szCs w:val="24"/>
        </w:rPr>
      </w:pPr>
    </w:p>
    <w:p w14:paraId="20BBADD7" w14:textId="71C0D957" w:rsidR="00527272" w:rsidRPr="009B0C9D" w:rsidRDefault="00527272" w:rsidP="009B0C9D">
      <w:pPr>
        <w:pStyle w:val="Naslov1"/>
      </w:pPr>
      <w:bookmarkStart w:id="81" w:name="_Toc404938497"/>
      <w:bookmarkStart w:id="82" w:name="_Toc5794573"/>
      <w:r w:rsidRPr="009B0C9D">
        <w:t>1</w:t>
      </w:r>
      <w:r w:rsidR="00CE140D">
        <w:t>6</w:t>
      </w:r>
      <w:r w:rsidRPr="009B0C9D">
        <w:t xml:space="preserve">  Pouk o pravnem sredstvu</w:t>
      </w:r>
      <w:bookmarkEnd w:id="81"/>
      <w:bookmarkEnd w:id="82"/>
    </w:p>
    <w:p w14:paraId="5B08C627" w14:textId="157FB287" w:rsidR="00527272" w:rsidRPr="00D132C8" w:rsidRDefault="00527272" w:rsidP="00527272">
      <w:pPr>
        <w:spacing w:before="100" w:beforeAutospacing="1" w:after="100" w:afterAutospacing="1" w:line="312" w:lineRule="auto"/>
        <w:jc w:val="both"/>
        <w:rPr>
          <w:rFonts w:ascii="Garamond" w:hAnsi="Garamond" w:cstheme="minorHAnsi"/>
          <w:sz w:val="24"/>
          <w:szCs w:val="24"/>
          <w:lang w:eastAsia="sl-SI"/>
        </w:rPr>
      </w:pPr>
      <w:bookmarkStart w:id="83" w:name="_Hlk503725256"/>
      <w:r w:rsidRPr="00D132C8">
        <w:rPr>
          <w:rFonts w:ascii="Garamond" w:hAnsi="Garamond" w:cstheme="minorHAnsi"/>
          <w:sz w:val="24"/>
          <w:szCs w:val="24"/>
        </w:rPr>
        <w:t>Zahtevek za revizijo, ki se nanaša na vsebino objave, povabilo k oddaji ponudbe ali razpisno dokumentacijo, se vlo</w:t>
      </w:r>
      <w:r w:rsidRPr="00D132C8">
        <w:rPr>
          <w:rFonts w:ascii="Garamond" w:hAnsi="Garamond" w:cs="Calibri"/>
          <w:sz w:val="24"/>
          <w:szCs w:val="24"/>
        </w:rPr>
        <w:t>ž</w:t>
      </w:r>
      <w:r w:rsidRPr="00D132C8">
        <w:rPr>
          <w:rFonts w:ascii="Garamond" w:hAnsi="Garamond" w:cstheme="minorHAnsi"/>
          <w:sz w:val="24"/>
          <w:szCs w:val="24"/>
        </w:rPr>
        <w:t>i v desetih delovnih dneh od dneva objave obvestila o naro</w:t>
      </w:r>
      <w:r w:rsidRPr="00D132C8">
        <w:rPr>
          <w:rFonts w:ascii="Garamond" w:hAnsi="Garamond" w:cs="Calibri"/>
          <w:sz w:val="24"/>
          <w:szCs w:val="24"/>
        </w:rPr>
        <w:t>č</w:t>
      </w:r>
      <w:r w:rsidRPr="00D132C8">
        <w:rPr>
          <w:rFonts w:ascii="Garamond" w:hAnsi="Garamond" w:cstheme="minorHAnsi"/>
          <w:sz w:val="24"/>
          <w:szCs w:val="24"/>
        </w:rPr>
        <w:t>ilu ali prejema povabila k oddaji ponudbe. Kadar naro</w:t>
      </w:r>
      <w:r w:rsidRPr="00D132C8">
        <w:rPr>
          <w:rFonts w:ascii="Garamond" w:hAnsi="Garamond" w:cs="Calibri"/>
          <w:sz w:val="24"/>
          <w:szCs w:val="24"/>
        </w:rPr>
        <w:t>č</w:t>
      </w:r>
      <w:r w:rsidRPr="00D132C8">
        <w:rPr>
          <w:rFonts w:ascii="Garamond" w:hAnsi="Garamond" w:cstheme="minorHAnsi"/>
          <w:sz w:val="24"/>
          <w:szCs w:val="24"/>
        </w:rPr>
        <w:t>nik spremeni ali dopolni navedbe v objavi, povabilu k oddaji ponudbe ali v razpisni dokumentaciji, se lahko zahtevek za revizijo, ki se nana</w:t>
      </w:r>
      <w:r w:rsidRPr="00D132C8">
        <w:rPr>
          <w:rFonts w:ascii="Garamond" w:hAnsi="Garamond" w:cs="Lucida Sans"/>
          <w:sz w:val="24"/>
          <w:szCs w:val="24"/>
        </w:rPr>
        <w:t>š</w:t>
      </w:r>
      <w:r w:rsidRPr="00D132C8">
        <w:rPr>
          <w:rFonts w:ascii="Garamond" w:hAnsi="Garamond" w:cstheme="minorHAnsi"/>
          <w:sz w:val="24"/>
          <w:szCs w:val="24"/>
        </w:rPr>
        <w:t>a na spremenjeno, dopolnjeno ali pojasnjeno vsebino objave, povabila ali razpisne dokumentacije ali z njim neposredno povezano navedbo v prvotni objavi, povabilu k oddaji ponudbe ali razpisni dokumentaciji, vlo</w:t>
      </w:r>
      <w:r w:rsidRPr="00D132C8">
        <w:rPr>
          <w:rFonts w:ascii="Garamond" w:hAnsi="Garamond" w:cs="Calibri"/>
          <w:sz w:val="24"/>
          <w:szCs w:val="24"/>
        </w:rPr>
        <w:t>ž</w:t>
      </w:r>
      <w:r w:rsidRPr="00D132C8">
        <w:rPr>
          <w:rFonts w:ascii="Garamond" w:hAnsi="Garamond" w:cstheme="minorHAnsi"/>
          <w:sz w:val="24"/>
          <w:szCs w:val="24"/>
        </w:rPr>
        <w:t>i v desetih delovnih dneh od dneva objave obvestila o dodatnih informacijah, informacijah o nedokon</w:t>
      </w:r>
      <w:r w:rsidRPr="00D132C8">
        <w:rPr>
          <w:rFonts w:ascii="Garamond" w:hAnsi="Garamond" w:cs="Calibri"/>
          <w:sz w:val="24"/>
          <w:szCs w:val="24"/>
        </w:rPr>
        <w:t>č</w:t>
      </w:r>
      <w:r w:rsidRPr="00D132C8">
        <w:rPr>
          <w:rFonts w:ascii="Garamond" w:hAnsi="Garamond" w:cstheme="minorHAnsi"/>
          <w:sz w:val="24"/>
          <w:szCs w:val="24"/>
        </w:rPr>
        <w:t xml:space="preserve">anem postopku ali popravku, </w:t>
      </w:r>
      <w:r w:rsidRPr="00D132C8">
        <w:rPr>
          <w:rFonts w:ascii="Garamond" w:hAnsi="Garamond" w:cs="Calibri"/>
          <w:sz w:val="24"/>
          <w:szCs w:val="24"/>
        </w:rPr>
        <w:t>č</w:t>
      </w:r>
      <w:r w:rsidRPr="00D132C8">
        <w:rPr>
          <w:rFonts w:ascii="Garamond" w:hAnsi="Garamond" w:cstheme="minorHAnsi"/>
          <w:sz w:val="24"/>
          <w:szCs w:val="24"/>
        </w:rPr>
        <w:t>e se s tem obvestilom spreminjajo ali dopolnjujejo zahteve ali merila za izbiro najugodnej</w:t>
      </w:r>
      <w:r w:rsidRPr="00D132C8">
        <w:rPr>
          <w:rFonts w:ascii="Garamond" w:hAnsi="Garamond" w:cs="Lucida Sans"/>
          <w:sz w:val="24"/>
          <w:szCs w:val="24"/>
        </w:rPr>
        <w:t>š</w:t>
      </w:r>
      <w:r w:rsidRPr="00D132C8">
        <w:rPr>
          <w:rFonts w:ascii="Garamond" w:hAnsi="Garamond" w:cstheme="minorHAnsi"/>
          <w:sz w:val="24"/>
          <w:szCs w:val="24"/>
        </w:rPr>
        <w:t>ega ponudnika.</w:t>
      </w:r>
      <w:r w:rsidRPr="00D132C8">
        <w:rPr>
          <w:rFonts w:ascii="Garamond" w:hAnsi="Garamond" w:cstheme="minorHAnsi"/>
          <w:sz w:val="24"/>
          <w:szCs w:val="24"/>
          <w:lang w:eastAsia="sl-SI"/>
        </w:rPr>
        <w:t xml:space="preserve"> Zahtevek za revizijo mora vsebovati vse podatke in dokazila, kot jih dolo</w:t>
      </w:r>
      <w:r w:rsidRPr="00D132C8">
        <w:rPr>
          <w:rFonts w:ascii="Garamond" w:hAnsi="Garamond" w:cs="Calibri"/>
          <w:sz w:val="24"/>
          <w:szCs w:val="24"/>
          <w:lang w:eastAsia="sl-SI"/>
        </w:rPr>
        <w:t>č</w:t>
      </w:r>
      <w:r w:rsidRPr="00D132C8">
        <w:rPr>
          <w:rFonts w:ascii="Garamond" w:hAnsi="Garamond" w:cstheme="minorHAnsi"/>
          <w:sz w:val="24"/>
          <w:szCs w:val="24"/>
          <w:lang w:eastAsia="sl-SI"/>
        </w:rPr>
        <w:t xml:space="preserve">a 15. </w:t>
      </w:r>
      <w:r w:rsidRPr="00D132C8">
        <w:rPr>
          <w:rFonts w:ascii="Garamond" w:hAnsi="Garamond" w:cs="Calibri"/>
          <w:sz w:val="24"/>
          <w:szCs w:val="24"/>
          <w:lang w:eastAsia="sl-SI"/>
        </w:rPr>
        <w:t>č</w:t>
      </w:r>
      <w:r w:rsidRPr="00D132C8">
        <w:rPr>
          <w:rFonts w:ascii="Garamond" w:hAnsi="Garamond" w:cstheme="minorHAnsi"/>
          <w:sz w:val="24"/>
          <w:szCs w:val="24"/>
          <w:lang w:eastAsia="sl-SI"/>
        </w:rPr>
        <w:t xml:space="preserve">len ZPVPJN. Skladno z drugo alinejo prvega odstavka 71. </w:t>
      </w:r>
      <w:r w:rsidRPr="00D132C8">
        <w:rPr>
          <w:rFonts w:ascii="Garamond" w:hAnsi="Garamond" w:cs="Calibri"/>
          <w:sz w:val="24"/>
          <w:szCs w:val="24"/>
          <w:lang w:eastAsia="sl-SI"/>
        </w:rPr>
        <w:t>č</w:t>
      </w:r>
      <w:r w:rsidRPr="00D132C8">
        <w:rPr>
          <w:rFonts w:ascii="Garamond" w:hAnsi="Garamond" w:cstheme="minorHAnsi"/>
          <w:sz w:val="24"/>
          <w:szCs w:val="24"/>
          <w:lang w:eastAsia="sl-SI"/>
        </w:rPr>
        <w:t>lena ZPVPJN zna</w:t>
      </w:r>
      <w:r w:rsidRPr="00D132C8">
        <w:rPr>
          <w:rFonts w:ascii="Garamond" w:hAnsi="Garamond" w:cs="Lucida Sans"/>
          <w:sz w:val="24"/>
          <w:szCs w:val="24"/>
          <w:lang w:eastAsia="sl-SI"/>
        </w:rPr>
        <w:t>š</w:t>
      </w:r>
      <w:r w:rsidRPr="00D132C8">
        <w:rPr>
          <w:rFonts w:ascii="Garamond" w:hAnsi="Garamond" w:cstheme="minorHAnsi"/>
          <w:sz w:val="24"/>
          <w:szCs w:val="24"/>
          <w:lang w:eastAsia="sl-SI"/>
        </w:rPr>
        <w:t>a taksa za vlo</w:t>
      </w:r>
      <w:r w:rsidRPr="00D132C8">
        <w:rPr>
          <w:rFonts w:ascii="Garamond" w:hAnsi="Garamond" w:cs="Calibri"/>
          <w:sz w:val="24"/>
          <w:szCs w:val="24"/>
          <w:lang w:eastAsia="sl-SI"/>
        </w:rPr>
        <w:t>ž</w:t>
      </w:r>
      <w:r w:rsidRPr="00D132C8">
        <w:rPr>
          <w:rFonts w:ascii="Garamond" w:hAnsi="Garamond" w:cstheme="minorHAnsi"/>
          <w:sz w:val="24"/>
          <w:szCs w:val="24"/>
          <w:lang w:eastAsia="sl-SI"/>
        </w:rPr>
        <w:t>itev zahtevka za revizijo, ki se nana</w:t>
      </w:r>
      <w:r w:rsidRPr="00D132C8">
        <w:rPr>
          <w:rFonts w:ascii="Garamond" w:hAnsi="Garamond" w:cs="Lucida Sans"/>
          <w:sz w:val="24"/>
          <w:szCs w:val="24"/>
          <w:lang w:eastAsia="sl-SI"/>
        </w:rPr>
        <w:t>š</w:t>
      </w:r>
      <w:r w:rsidRPr="00D132C8">
        <w:rPr>
          <w:rFonts w:ascii="Garamond" w:hAnsi="Garamond" w:cstheme="minorHAnsi"/>
          <w:sz w:val="24"/>
          <w:szCs w:val="24"/>
          <w:lang w:eastAsia="sl-SI"/>
        </w:rPr>
        <w:t xml:space="preserve">a na vsebino objave, povabilo k oddaji ponudbe ali razpisno dokumentacijo, </w:t>
      </w:r>
      <w:r w:rsidRPr="00D132C8">
        <w:rPr>
          <w:rFonts w:ascii="Garamond" w:hAnsi="Garamond" w:cs="Calibri"/>
          <w:sz w:val="24"/>
          <w:szCs w:val="24"/>
          <w:lang w:eastAsia="sl-SI"/>
        </w:rPr>
        <w:t>č</w:t>
      </w:r>
      <w:r w:rsidRPr="00D132C8">
        <w:rPr>
          <w:rFonts w:ascii="Garamond" w:hAnsi="Garamond" w:cstheme="minorHAnsi"/>
          <w:sz w:val="24"/>
          <w:szCs w:val="24"/>
          <w:lang w:eastAsia="sl-SI"/>
        </w:rPr>
        <w:t>e so predmet javnega naro</w:t>
      </w:r>
      <w:r w:rsidRPr="00D132C8">
        <w:rPr>
          <w:rFonts w:ascii="Garamond" w:hAnsi="Garamond" w:cs="Calibri"/>
          <w:sz w:val="24"/>
          <w:szCs w:val="24"/>
          <w:lang w:eastAsia="sl-SI"/>
        </w:rPr>
        <w:t>č</w:t>
      </w:r>
      <w:r w:rsidRPr="00D132C8">
        <w:rPr>
          <w:rFonts w:ascii="Garamond" w:hAnsi="Garamond" w:cstheme="minorHAnsi"/>
          <w:sz w:val="24"/>
          <w:szCs w:val="24"/>
          <w:lang w:eastAsia="sl-SI"/>
        </w:rPr>
        <w:t>ila blago in storitve in se javno naro</w:t>
      </w:r>
      <w:r w:rsidRPr="00D132C8">
        <w:rPr>
          <w:rFonts w:ascii="Garamond" w:hAnsi="Garamond" w:cs="Calibri"/>
          <w:sz w:val="24"/>
          <w:szCs w:val="24"/>
          <w:lang w:eastAsia="sl-SI"/>
        </w:rPr>
        <w:t>č</w:t>
      </w:r>
      <w:r w:rsidRPr="00D132C8">
        <w:rPr>
          <w:rFonts w:ascii="Garamond" w:hAnsi="Garamond" w:cstheme="minorHAnsi"/>
          <w:sz w:val="24"/>
          <w:szCs w:val="24"/>
          <w:lang w:eastAsia="sl-SI"/>
        </w:rPr>
        <w:t xml:space="preserve">ilo oddaja po </w:t>
      </w:r>
      <w:r w:rsidR="0051294C">
        <w:rPr>
          <w:rFonts w:ascii="Garamond" w:hAnsi="Garamond" w:cstheme="minorHAnsi"/>
          <w:sz w:val="24"/>
          <w:szCs w:val="24"/>
          <w:lang w:eastAsia="sl-SI"/>
        </w:rPr>
        <w:t>postopku oddaje naročila male vrednosti 2</w:t>
      </w:r>
      <w:r w:rsidRPr="00D132C8">
        <w:rPr>
          <w:rFonts w:ascii="Garamond" w:hAnsi="Garamond" w:cstheme="minorHAnsi"/>
          <w:sz w:val="24"/>
          <w:szCs w:val="24"/>
          <w:lang w:eastAsia="sl-SI"/>
        </w:rPr>
        <w:t>.000,00 EUR. Taksa se pla</w:t>
      </w:r>
      <w:r w:rsidRPr="00D132C8">
        <w:rPr>
          <w:rFonts w:ascii="Garamond" w:hAnsi="Garamond" w:cs="Calibri"/>
          <w:sz w:val="24"/>
          <w:szCs w:val="24"/>
          <w:lang w:eastAsia="sl-SI"/>
        </w:rPr>
        <w:t>č</w:t>
      </w:r>
      <w:r w:rsidRPr="00D132C8">
        <w:rPr>
          <w:rFonts w:ascii="Garamond" w:hAnsi="Garamond" w:cstheme="minorHAnsi"/>
          <w:sz w:val="24"/>
          <w:szCs w:val="24"/>
          <w:lang w:eastAsia="sl-SI"/>
        </w:rPr>
        <w:t>a na transakcijski ra</w:t>
      </w:r>
      <w:r w:rsidRPr="00D132C8">
        <w:rPr>
          <w:rFonts w:ascii="Garamond" w:hAnsi="Garamond" w:cs="Calibri"/>
          <w:sz w:val="24"/>
          <w:szCs w:val="24"/>
          <w:lang w:eastAsia="sl-SI"/>
        </w:rPr>
        <w:t>č</w:t>
      </w:r>
      <w:r w:rsidRPr="00D132C8">
        <w:rPr>
          <w:rFonts w:ascii="Garamond" w:hAnsi="Garamond" w:cstheme="minorHAnsi"/>
          <w:sz w:val="24"/>
          <w:szCs w:val="24"/>
          <w:lang w:eastAsia="sl-SI"/>
        </w:rPr>
        <w:t xml:space="preserve">un odprt pri Banki Slovenije, Slovenska cesta 35, 1505 Ljubljana, Slovenija </w:t>
      </w:r>
      <w:r w:rsidRPr="00D132C8">
        <w:rPr>
          <w:rFonts w:ascii="Garamond" w:hAnsi="Garamond" w:cs="Lucida Sans"/>
          <w:sz w:val="24"/>
          <w:szCs w:val="24"/>
          <w:lang w:eastAsia="sl-SI"/>
        </w:rPr>
        <w:t>š</w:t>
      </w:r>
      <w:r w:rsidRPr="00D132C8">
        <w:rPr>
          <w:rFonts w:ascii="Garamond" w:hAnsi="Garamond" w:cstheme="minorHAnsi"/>
          <w:sz w:val="24"/>
          <w:szCs w:val="24"/>
          <w:lang w:eastAsia="sl-SI"/>
        </w:rPr>
        <w:t>t. SI56 0110 0100 0358 802, SWIFT koda BS LJ SI 2X, IBAN SI56011001000358802 in sklic 11 16110-7111290XXXXX</w:t>
      </w:r>
      <w:bookmarkEnd w:id="83"/>
      <w:r w:rsidRPr="00D132C8">
        <w:rPr>
          <w:rFonts w:ascii="Garamond" w:hAnsi="Garamond" w:cstheme="minorHAnsi"/>
          <w:sz w:val="24"/>
          <w:szCs w:val="24"/>
          <w:lang w:eastAsia="sl-SI"/>
        </w:rPr>
        <w:t>.</w:t>
      </w:r>
    </w:p>
    <w:p w14:paraId="7AA6B715" w14:textId="77777777" w:rsidR="00527272" w:rsidRPr="00D132C8" w:rsidRDefault="00527272" w:rsidP="00527272">
      <w:pPr>
        <w:pStyle w:val="Noga"/>
        <w:spacing w:line="312" w:lineRule="auto"/>
        <w:jc w:val="both"/>
        <w:rPr>
          <w:rFonts w:ascii="Garamond" w:hAnsi="Garamond"/>
          <w:sz w:val="24"/>
          <w:szCs w:val="24"/>
        </w:rPr>
      </w:pPr>
      <w:r w:rsidRPr="00D132C8">
        <w:rPr>
          <w:rFonts w:ascii="Garamond" w:hAnsi="Garamond"/>
          <w:sz w:val="24"/>
          <w:szCs w:val="24"/>
        </w:rPr>
        <w:tab/>
      </w:r>
    </w:p>
    <w:p w14:paraId="3EFF0EEB" w14:textId="4564A9B8" w:rsidR="00527272" w:rsidRDefault="00527272" w:rsidP="00527272">
      <w:pPr>
        <w:pStyle w:val="Noga"/>
        <w:spacing w:line="312" w:lineRule="auto"/>
        <w:jc w:val="both"/>
        <w:rPr>
          <w:rFonts w:ascii="Garamond" w:hAnsi="Garamond"/>
          <w:sz w:val="24"/>
          <w:szCs w:val="24"/>
        </w:rPr>
      </w:pPr>
      <w:r w:rsidRPr="00D132C8">
        <w:rPr>
          <w:rFonts w:ascii="Garamond" w:hAnsi="Garamond"/>
          <w:sz w:val="24"/>
          <w:szCs w:val="24"/>
        </w:rPr>
        <w:tab/>
      </w:r>
      <w:r w:rsidRPr="00D132C8">
        <w:rPr>
          <w:rFonts w:ascii="Garamond" w:hAnsi="Garamond"/>
          <w:sz w:val="24"/>
          <w:szCs w:val="24"/>
        </w:rPr>
        <w:tab/>
      </w:r>
      <w:r w:rsidR="009B0C9D">
        <w:rPr>
          <w:rFonts w:ascii="Garamond" w:hAnsi="Garamond"/>
          <w:sz w:val="24"/>
          <w:szCs w:val="24"/>
        </w:rPr>
        <w:t>Pavel Srečnik, ravnatelj</w:t>
      </w:r>
    </w:p>
    <w:p w14:paraId="41CFC88B" w14:textId="77777777" w:rsidR="001B1165" w:rsidRDefault="001B1165" w:rsidP="00527272">
      <w:pPr>
        <w:pStyle w:val="Noga"/>
        <w:spacing w:line="312" w:lineRule="auto"/>
        <w:jc w:val="both"/>
        <w:rPr>
          <w:rFonts w:ascii="Garamond" w:hAnsi="Garamond"/>
          <w:sz w:val="24"/>
          <w:szCs w:val="24"/>
        </w:rPr>
      </w:pPr>
    </w:p>
    <w:p w14:paraId="2BCA97B6" w14:textId="77777777" w:rsidR="00527272" w:rsidRPr="00D132C8" w:rsidRDefault="00527272" w:rsidP="009B0C9D">
      <w:pPr>
        <w:pStyle w:val="Naslov1"/>
      </w:pPr>
      <w:bookmarkStart w:id="84" w:name="_Toc5794574"/>
      <w:r w:rsidRPr="00D132C8">
        <w:lastRenderedPageBreak/>
        <w:t>Priloge</w:t>
      </w:r>
      <w:bookmarkEnd w:id="84"/>
    </w:p>
    <w:p w14:paraId="162AFCFB" w14:textId="77777777" w:rsidR="00527272" w:rsidRPr="00D132C8" w:rsidRDefault="00527272" w:rsidP="00527272">
      <w:pPr>
        <w:spacing w:line="312" w:lineRule="auto"/>
        <w:jc w:val="both"/>
        <w:rPr>
          <w:rFonts w:ascii="Garamond" w:hAnsi="Garamond"/>
          <w:sz w:val="24"/>
          <w:szCs w:val="24"/>
        </w:rPr>
      </w:pPr>
    </w:p>
    <w:p w14:paraId="0A37F730" w14:textId="77777777" w:rsidR="00527272" w:rsidRPr="00D132C8" w:rsidRDefault="00527272" w:rsidP="00527272">
      <w:pPr>
        <w:spacing w:line="312" w:lineRule="auto"/>
        <w:jc w:val="both"/>
        <w:rPr>
          <w:rFonts w:ascii="Garamond" w:hAnsi="Garamond"/>
          <w:sz w:val="24"/>
          <w:szCs w:val="24"/>
        </w:rPr>
      </w:pPr>
    </w:p>
    <w:p w14:paraId="2012A34A" w14:textId="77777777" w:rsidR="00527272" w:rsidRPr="00D132C8" w:rsidRDefault="00527272" w:rsidP="00527272">
      <w:pPr>
        <w:spacing w:line="312" w:lineRule="auto"/>
        <w:jc w:val="both"/>
        <w:rPr>
          <w:rFonts w:ascii="Garamond" w:hAnsi="Garamond"/>
          <w:sz w:val="24"/>
          <w:szCs w:val="24"/>
        </w:rPr>
      </w:pPr>
    </w:p>
    <w:p w14:paraId="060EFFDD" w14:textId="77777777" w:rsidR="00527272" w:rsidRPr="00D132C8" w:rsidRDefault="00527272" w:rsidP="00527272">
      <w:pPr>
        <w:spacing w:line="312" w:lineRule="auto"/>
        <w:jc w:val="both"/>
        <w:rPr>
          <w:rFonts w:ascii="Garamond" w:hAnsi="Garamond"/>
          <w:sz w:val="24"/>
          <w:szCs w:val="24"/>
        </w:rPr>
      </w:pPr>
    </w:p>
    <w:p w14:paraId="087A7AAF" w14:textId="77777777" w:rsidR="00527272" w:rsidRPr="00D132C8" w:rsidRDefault="00527272" w:rsidP="00527272">
      <w:pPr>
        <w:spacing w:line="312" w:lineRule="auto"/>
        <w:jc w:val="both"/>
        <w:rPr>
          <w:rFonts w:ascii="Garamond" w:hAnsi="Garamond"/>
          <w:sz w:val="24"/>
          <w:szCs w:val="24"/>
        </w:rPr>
      </w:pPr>
    </w:p>
    <w:p w14:paraId="5DC1444B" w14:textId="77777777" w:rsidR="00527272" w:rsidRPr="00D132C8" w:rsidRDefault="00527272" w:rsidP="00527272">
      <w:pPr>
        <w:spacing w:line="312" w:lineRule="auto"/>
        <w:jc w:val="both"/>
        <w:rPr>
          <w:rFonts w:ascii="Garamond" w:hAnsi="Garamond"/>
          <w:sz w:val="24"/>
          <w:szCs w:val="24"/>
        </w:rPr>
      </w:pPr>
    </w:p>
    <w:p w14:paraId="5A65DE57" w14:textId="77777777" w:rsidR="00527272" w:rsidRPr="00D132C8" w:rsidRDefault="00527272" w:rsidP="00527272">
      <w:pPr>
        <w:spacing w:line="312" w:lineRule="auto"/>
        <w:jc w:val="both"/>
        <w:rPr>
          <w:rFonts w:ascii="Garamond" w:hAnsi="Garamond"/>
          <w:sz w:val="24"/>
          <w:szCs w:val="24"/>
        </w:rPr>
      </w:pPr>
    </w:p>
    <w:p w14:paraId="110F9B6E" w14:textId="77777777" w:rsidR="00527272" w:rsidRPr="00D132C8" w:rsidRDefault="00527272" w:rsidP="00527272">
      <w:pPr>
        <w:spacing w:line="312" w:lineRule="auto"/>
        <w:jc w:val="both"/>
        <w:rPr>
          <w:rFonts w:ascii="Garamond" w:hAnsi="Garamond"/>
          <w:sz w:val="24"/>
          <w:szCs w:val="24"/>
        </w:rPr>
      </w:pPr>
    </w:p>
    <w:p w14:paraId="1ECA8D0D" w14:textId="77777777" w:rsidR="00527272" w:rsidRPr="00D132C8" w:rsidRDefault="00527272" w:rsidP="00527272">
      <w:pPr>
        <w:spacing w:line="312" w:lineRule="auto"/>
        <w:jc w:val="both"/>
        <w:rPr>
          <w:rFonts w:ascii="Garamond" w:hAnsi="Garamond"/>
          <w:sz w:val="24"/>
          <w:szCs w:val="24"/>
        </w:rPr>
      </w:pPr>
    </w:p>
    <w:p w14:paraId="5B91E724" w14:textId="77777777" w:rsidR="00527272" w:rsidRPr="00D132C8" w:rsidRDefault="00527272" w:rsidP="00527272">
      <w:pPr>
        <w:spacing w:line="312" w:lineRule="auto"/>
        <w:jc w:val="both"/>
        <w:rPr>
          <w:rFonts w:ascii="Garamond" w:hAnsi="Garamond"/>
          <w:sz w:val="24"/>
          <w:szCs w:val="24"/>
        </w:rPr>
      </w:pPr>
    </w:p>
    <w:p w14:paraId="075D2B7F" w14:textId="77777777" w:rsidR="00527272" w:rsidRPr="00D132C8" w:rsidRDefault="00527272" w:rsidP="00527272">
      <w:pPr>
        <w:spacing w:line="312" w:lineRule="auto"/>
        <w:jc w:val="both"/>
        <w:rPr>
          <w:rFonts w:ascii="Garamond" w:hAnsi="Garamond"/>
          <w:sz w:val="24"/>
          <w:szCs w:val="24"/>
        </w:rPr>
      </w:pPr>
    </w:p>
    <w:p w14:paraId="1C5A4B54" w14:textId="77777777" w:rsidR="00527272" w:rsidRPr="00D132C8" w:rsidRDefault="00527272" w:rsidP="00527272">
      <w:pPr>
        <w:spacing w:after="0" w:line="240" w:lineRule="auto"/>
        <w:rPr>
          <w:rFonts w:ascii="Garamond" w:hAnsi="Garamond"/>
          <w:sz w:val="24"/>
          <w:szCs w:val="24"/>
        </w:rPr>
      </w:pPr>
      <w:r w:rsidRPr="00D132C8">
        <w:rPr>
          <w:rFonts w:ascii="Garamond" w:hAnsi="Garamond"/>
          <w:sz w:val="24"/>
          <w:szCs w:val="24"/>
        </w:rPr>
        <w:br w:type="page"/>
      </w:r>
    </w:p>
    <w:p w14:paraId="19B23973" w14:textId="77777777" w:rsidR="00527272" w:rsidRPr="00D132C8" w:rsidRDefault="00527272" w:rsidP="009B0C9D">
      <w:pPr>
        <w:pStyle w:val="Naslov1"/>
      </w:pPr>
      <w:bookmarkStart w:id="85" w:name="_Toc396065660"/>
      <w:bookmarkStart w:id="86" w:name="_Toc431195299"/>
      <w:bookmarkStart w:id="87" w:name="_Toc436814738"/>
      <w:bookmarkStart w:id="88" w:name="_Toc449014025"/>
      <w:bookmarkStart w:id="89" w:name="_Toc5794575"/>
      <w:bookmarkStart w:id="90" w:name="_Toc398205566"/>
      <w:r w:rsidRPr="00D132C8">
        <w:lastRenderedPageBreak/>
        <w:t>Pooblastilo za pridobitev potrdila iz kazenske evidence za fizične osebe</w:t>
      </w:r>
      <w:bookmarkEnd w:id="85"/>
      <w:bookmarkEnd w:id="86"/>
      <w:bookmarkEnd w:id="87"/>
      <w:bookmarkEnd w:id="88"/>
      <w:r w:rsidRPr="00D132C8">
        <w:rPr>
          <w:rStyle w:val="Sprotnaopomba-sklic"/>
        </w:rPr>
        <w:footnoteReference w:id="1"/>
      </w:r>
      <w:bookmarkEnd w:id="89"/>
    </w:p>
    <w:p w14:paraId="6552BF4D" w14:textId="77777777" w:rsidR="00527272" w:rsidRPr="00D132C8" w:rsidRDefault="00527272" w:rsidP="00527272">
      <w:pPr>
        <w:spacing w:line="312" w:lineRule="auto"/>
        <w:jc w:val="both"/>
        <w:rPr>
          <w:rFonts w:ascii="Garamond" w:hAnsi="Garamond"/>
          <w:sz w:val="24"/>
          <w:szCs w:val="24"/>
        </w:rPr>
      </w:pPr>
    </w:p>
    <w:p w14:paraId="3281D49A"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Pooblastitelj(ica)</w:t>
      </w:r>
    </w:p>
    <w:p w14:paraId="39C5D370"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____________________________________________________________________</w:t>
      </w:r>
    </w:p>
    <w:p w14:paraId="754D5211" w14:textId="3B3BDADD"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daje soglasje naročniku</w:t>
      </w:r>
      <w:r>
        <w:rPr>
          <w:rFonts w:ascii="Garamond" w:hAnsi="Garamond"/>
          <w:sz w:val="24"/>
          <w:szCs w:val="24"/>
        </w:rPr>
        <w:t xml:space="preserve"> </w:t>
      </w:r>
      <w:r w:rsidR="009B0C9D">
        <w:rPr>
          <w:rFonts w:ascii="Garamond" w:hAnsi="Garamond"/>
          <w:sz w:val="24"/>
          <w:szCs w:val="24"/>
        </w:rPr>
        <w:t>Osnovni šoli Stražišče Kranj, Šolska ulica 2, 4000 Kranj</w:t>
      </w:r>
      <w:r w:rsidRPr="00D132C8">
        <w:rPr>
          <w:rFonts w:ascii="Garamond" w:hAnsi="Garamond"/>
          <w:sz w:val="24"/>
          <w:szCs w:val="24"/>
        </w:rPr>
        <w:t>, da skladno 75. členom ZJN-3 za potrebe preverjanja izpolnjevanja pogojev v postopku oddaje javnega naročila »</w:t>
      </w:r>
      <w:r w:rsidR="00DD4EB7">
        <w:rPr>
          <w:rFonts w:ascii="Garamond" w:hAnsi="Garamond"/>
          <w:sz w:val="24"/>
          <w:szCs w:val="24"/>
        </w:rPr>
        <w:t>Dobava okolju prijaznih čistil, pralnih praškov in papirne galanterije za potrebe Osnovne šole Stražišče Kranj</w:t>
      </w:r>
      <w:r w:rsidRPr="00D132C8">
        <w:rPr>
          <w:rFonts w:ascii="Garamond" w:hAnsi="Garamond"/>
          <w:sz w:val="24"/>
          <w:szCs w:val="24"/>
        </w:rPr>
        <w:t>« od Ministrstva za pravosodje, Sektor za izvrševanje kazenskih sankcij, Kazenska evidenca, pridobi potrdilo iz kazenske evidence, da kot pristojna oseba ni bil(a) pravnomočno obsojen(a) zaradi kaznivih dejanj, ki so opredeljena v prvem odstavku 75. člena ZJN-3.</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5"/>
        <w:gridCol w:w="4995"/>
      </w:tblGrid>
      <w:tr w:rsidR="00527272" w:rsidRPr="00D132C8" w14:paraId="6861DA5A" w14:textId="77777777" w:rsidTr="006B095D">
        <w:trPr>
          <w:trHeight w:val="255"/>
        </w:trPr>
        <w:tc>
          <w:tcPr>
            <w:tcW w:w="2885" w:type="dxa"/>
          </w:tcPr>
          <w:p w14:paraId="325242F9" w14:textId="77777777" w:rsidR="00527272" w:rsidRPr="00D132C8" w:rsidRDefault="00527272" w:rsidP="006B095D">
            <w:pPr>
              <w:spacing w:line="312" w:lineRule="auto"/>
              <w:jc w:val="both"/>
              <w:rPr>
                <w:rFonts w:ascii="Garamond" w:hAnsi="Garamond"/>
                <w:b/>
                <w:sz w:val="24"/>
                <w:szCs w:val="24"/>
              </w:rPr>
            </w:pPr>
            <w:r w:rsidRPr="00D132C8">
              <w:rPr>
                <w:rFonts w:ascii="Garamond" w:hAnsi="Garamond"/>
                <w:b/>
                <w:sz w:val="24"/>
                <w:szCs w:val="24"/>
              </w:rPr>
              <w:t>IME IN PRIIMEK</w:t>
            </w:r>
          </w:p>
        </w:tc>
        <w:tc>
          <w:tcPr>
            <w:tcW w:w="4995" w:type="dxa"/>
          </w:tcPr>
          <w:p w14:paraId="18E01A69" w14:textId="77777777" w:rsidR="00527272" w:rsidRPr="00D132C8" w:rsidRDefault="00527272" w:rsidP="006B095D">
            <w:pPr>
              <w:spacing w:line="312" w:lineRule="auto"/>
              <w:jc w:val="both"/>
              <w:rPr>
                <w:rFonts w:ascii="Garamond" w:hAnsi="Garamond"/>
                <w:sz w:val="24"/>
                <w:szCs w:val="24"/>
              </w:rPr>
            </w:pPr>
          </w:p>
        </w:tc>
      </w:tr>
      <w:tr w:rsidR="00527272" w:rsidRPr="00D132C8" w14:paraId="027D780B" w14:textId="77777777" w:rsidTr="006B095D">
        <w:trPr>
          <w:trHeight w:val="210"/>
        </w:trPr>
        <w:tc>
          <w:tcPr>
            <w:tcW w:w="2885" w:type="dxa"/>
          </w:tcPr>
          <w:p w14:paraId="0D028EFB" w14:textId="77777777" w:rsidR="00527272" w:rsidRPr="00D132C8" w:rsidRDefault="00527272" w:rsidP="006B095D">
            <w:pPr>
              <w:spacing w:line="312" w:lineRule="auto"/>
              <w:jc w:val="both"/>
              <w:rPr>
                <w:rFonts w:ascii="Garamond" w:hAnsi="Garamond"/>
                <w:b/>
                <w:sz w:val="24"/>
                <w:szCs w:val="24"/>
              </w:rPr>
            </w:pPr>
            <w:r w:rsidRPr="00D132C8">
              <w:rPr>
                <w:rFonts w:ascii="Garamond" w:hAnsi="Garamond"/>
                <w:b/>
                <w:sz w:val="24"/>
                <w:szCs w:val="24"/>
              </w:rPr>
              <w:t>(prejšnji priimek)</w:t>
            </w:r>
          </w:p>
        </w:tc>
        <w:tc>
          <w:tcPr>
            <w:tcW w:w="4995" w:type="dxa"/>
          </w:tcPr>
          <w:p w14:paraId="3633F652" w14:textId="77777777" w:rsidR="00527272" w:rsidRPr="00D132C8" w:rsidRDefault="00527272" w:rsidP="006B095D">
            <w:pPr>
              <w:spacing w:line="312" w:lineRule="auto"/>
              <w:jc w:val="both"/>
              <w:rPr>
                <w:rFonts w:ascii="Garamond" w:hAnsi="Garamond"/>
                <w:sz w:val="24"/>
                <w:szCs w:val="24"/>
              </w:rPr>
            </w:pPr>
          </w:p>
        </w:tc>
      </w:tr>
      <w:tr w:rsidR="00527272" w:rsidRPr="00D132C8" w14:paraId="2D7188CC" w14:textId="77777777" w:rsidTr="006B095D">
        <w:trPr>
          <w:trHeight w:val="225"/>
        </w:trPr>
        <w:tc>
          <w:tcPr>
            <w:tcW w:w="2885" w:type="dxa"/>
          </w:tcPr>
          <w:p w14:paraId="2272DFB7" w14:textId="77777777" w:rsidR="00527272" w:rsidRPr="00D132C8" w:rsidRDefault="00527272" w:rsidP="006B095D">
            <w:pPr>
              <w:spacing w:line="312" w:lineRule="auto"/>
              <w:jc w:val="both"/>
              <w:rPr>
                <w:rFonts w:ascii="Garamond" w:hAnsi="Garamond"/>
                <w:b/>
                <w:sz w:val="24"/>
                <w:szCs w:val="24"/>
              </w:rPr>
            </w:pPr>
            <w:r w:rsidRPr="00D132C8">
              <w:rPr>
                <w:rFonts w:ascii="Garamond" w:hAnsi="Garamond"/>
                <w:b/>
                <w:sz w:val="24"/>
                <w:szCs w:val="24"/>
              </w:rPr>
              <w:t>EMŠO</w:t>
            </w:r>
          </w:p>
        </w:tc>
        <w:tc>
          <w:tcPr>
            <w:tcW w:w="4995" w:type="dxa"/>
          </w:tcPr>
          <w:p w14:paraId="2BFD3F48" w14:textId="77777777" w:rsidR="00527272" w:rsidRPr="00D132C8" w:rsidRDefault="00527272" w:rsidP="006B095D">
            <w:pPr>
              <w:spacing w:line="312" w:lineRule="auto"/>
              <w:jc w:val="both"/>
              <w:rPr>
                <w:rFonts w:ascii="Garamond" w:hAnsi="Garamond"/>
                <w:sz w:val="24"/>
                <w:szCs w:val="24"/>
              </w:rPr>
            </w:pPr>
          </w:p>
        </w:tc>
      </w:tr>
      <w:tr w:rsidR="00527272" w:rsidRPr="00D132C8" w14:paraId="72309B85" w14:textId="77777777" w:rsidTr="006B095D">
        <w:trPr>
          <w:trHeight w:val="315"/>
        </w:trPr>
        <w:tc>
          <w:tcPr>
            <w:tcW w:w="2885" w:type="dxa"/>
          </w:tcPr>
          <w:p w14:paraId="7799B334" w14:textId="77777777" w:rsidR="00527272" w:rsidRPr="00D132C8" w:rsidRDefault="00527272" w:rsidP="006B095D">
            <w:pPr>
              <w:spacing w:line="312" w:lineRule="auto"/>
              <w:jc w:val="both"/>
              <w:rPr>
                <w:rFonts w:ascii="Garamond" w:hAnsi="Garamond"/>
                <w:b/>
                <w:sz w:val="24"/>
                <w:szCs w:val="24"/>
              </w:rPr>
            </w:pPr>
            <w:r w:rsidRPr="00D132C8">
              <w:rPr>
                <w:rFonts w:ascii="Garamond" w:hAnsi="Garamond"/>
                <w:b/>
                <w:sz w:val="24"/>
                <w:szCs w:val="24"/>
              </w:rPr>
              <w:t>DATUM ROJSTVA</w:t>
            </w:r>
          </w:p>
        </w:tc>
        <w:tc>
          <w:tcPr>
            <w:tcW w:w="4995" w:type="dxa"/>
          </w:tcPr>
          <w:p w14:paraId="5E7CBB77" w14:textId="77777777" w:rsidR="00527272" w:rsidRPr="00D132C8" w:rsidRDefault="00527272" w:rsidP="006B095D">
            <w:pPr>
              <w:spacing w:line="312" w:lineRule="auto"/>
              <w:jc w:val="both"/>
              <w:rPr>
                <w:rFonts w:ascii="Garamond" w:hAnsi="Garamond"/>
                <w:sz w:val="24"/>
                <w:szCs w:val="24"/>
              </w:rPr>
            </w:pPr>
          </w:p>
        </w:tc>
      </w:tr>
      <w:tr w:rsidR="00527272" w:rsidRPr="00D132C8" w14:paraId="3D51BB0F" w14:textId="77777777" w:rsidTr="006B095D">
        <w:trPr>
          <w:trHeight w:val="375"/>
        </w:trPr>
        <w:tc>
          <w:tcPr>
            <w:tcW w:w="2885" w:type="dxa"/>
          </w:tcPr>
          <w:p w14:paraId="4DCB2E9C" w14:textId="77777777" w:rsidR="00527272" w:rsidRPr="00D132C8" w:rsidRDefault="00527272" w:rsidP="006B095D">
            <w:pPr>
              <w:spacing w:line="312" w:lineRule="auto"/>
              <w:jc w:val="both"/>
              <w:rPr>
                <w:rFonts w:ascii="Garamond" w:hAnsi="Garamond"/>
                <w:b/>
                <w:sz w:val="24"/>
                <w:szCs w:val="24"/>
              </w:rPr>
            </w:pPr>
            <w:r w:rsidRPr="00D132C8">
              <w:rPr>
                <w:rFonts w:ascii="Garamond" w:hAnsi="Garamond"/>
                <w:b/>
                <w:sz w:val="24"/>
                <w:szCs w:val="24"/>
              </w:rPr>
              <w:t>KRAJ ROJSTVA</w:t>
            </w:r>
          </w:p>
        </w:tc>
        <w:tc>
          <w:tcPr>
            <w:tcW w:w="4995" w:type="dxa"/>
          </w:tcPr>
          <w:p w14:paraId="06C7E2BA" w14:textId="77777777" w:rsidR="00527272" w:rsidRPr="00D132C8" w:rsidRDefault="00527272" w:rsidP="006B095D">
            <w:pPr>
              <w:spacing w:line="312" w:lineRule="auto"/>
              <w:jc w:val="both"/>
              <w:rPr>
                <w:rFonts w:ascii="Garamond" w:hAnsi="Garamond"/>
                <w:sz w:val="24"/>
                <w:szCs w:val="24"/>
              </w:rPr>
            </w:pPr>
          </w:p>
        </w:tc>
      </w:tr>
      <w:tr w:rsidR="00527272" w:rsidRPr="00D132C8" w14:paraId="719992C0" w14:textId="77777777" w:rsidTr="006B095D">
        <w:trPr>
          <w:trHeight w:val="270"/>
        </w:trPr>
        <w:tc>
          <w:tcPr>
            <w:tcW w:w="2885" w:type="dxa"/>
          </w:tcPr>
          <w:p w14:paraId="0381FEDA" w14:textId="77777777" w:rsidR="00527272" w:rsidRPr="00D132C8" w:rsidRDefault="00527272" w:rsidP="006B095D">
            <w:pPr>
              <w:spacing w:line="312" w:lineRule="auto"/>
              <w:jc w:val="both"/>
              <w:rPr>
                <w:rFonts w:ascii="Garamond" w:hAnsi="Garamond"/>
                <w:b/>
                <w:sz w:val="24"/>
                <w:szCs w:val="24"/>
              </w:rPr>
            </w:pPr>
            <w:r w:rsidRPr="00D132C8">
              <w:rPr>
                <w:rFonts w:ascii="Garamond" w:hAnsi="Garamond"/>
                <w:b/>
                <w:sz w:val="24"/>
                <w:szCs w:val="24"/>
              </w:rPr>
              <w:t>OBČINA ROJSTVA</w:t>
            </w:r>
          </w:p>
        </w:tc>
        <w:tc>
          <w:tcPr>
            <w:tcW w:w="4995" w:type="dxa"/>
          </w:tcPr>
          <w:p w14:paraId="2D1AA0DA" w14:textId="77777777" w:rsidR="00527272" w:rsidRPr="00D132C8" w:rsidRDefault="00527272" w:rsidP="006B095D">
            <w:pPr>
              <w:spacing w:line="312" w:lineRule="auto"/>
              <w:jc w:val="both"/>
              <w:rPr>
                <w:rFonts w:ascii="Garamond" w:hAnsi="Garamond"/>
                <w:sz w:val="24"/>
                <w:szCs w:val="24"/>
              </w:rPr>
            </w:pPr>
          </w:p>
        </w:tc>
      </w:tr>
      <w:tr w:rsidR="00527272" w:rsidRPr="00D132C8" w14:paraId="64D0CB0A" w14:textId="77777777" w:rsidTr="006B095D">
        <w:trPr>
          <w:trHeight w:val="375"/>
        </w:trPr>
        <w:tc>
          <w:tcPr>
            <w:tcW w:w="2885" w:type="dxa"/>
          </w:tcPr>
          <w:p w14:paraId="2B9FBB80" w14:textId="77777777" w:rsidR="00527272" w:rsidRPr="00D132C8" w:rsidRDefault="00527272" w:rsidP="006B095D">
            <w:pPr>
              <w:spacing w:line="312" w:lineRule="auto"/>
              <w:jc w:val="both"/>
              <w:rPr>
                <w:rFonts w:ascii="Garamond" w:hAnsi="Garamond"/>
                <w:b/>
                <w:sz w:val="24"/>
                <w:szCs w:val="24"/>
              </w:rPr>
            </w:pPr>
            <w:r w:rsidRPr="00D132C8">
              <w:rPr>
                <w:rFonts w:ascii="Garamond" w:hAnsi="Garamond"/>
                <w:b/>
                <w:sz w:val="24"/>
                <w:szCs w:val="24"/>
              </w:rPr>
              <w:t>DRŽAVA ROJSTVA</w:t>
            </w:r>
          </w:p>
        </w:tc>
        <w:tc>
          <w:tcPr>
            <w:tcW w:w="4995" w:type="dxa"/>
          </w:tcPr>
          <w:p w14:paraId="29E8D8C5" w14:textId="77777777" w:rsidR="00527272" w:rsidRPr="00D132C8" w:rsidRDefault="00527272" w:rsidP="006B095D">
            <w:pPr>
              <w:spacing w:line="312" w:lineRule="auto"/>
              <w:jc w:val="both"/>
              <w:rPr>
                <w:rFonts w:ascii="Garamond" w:hAnsi="Garamond"/>
                <w:sz w:val="24"/>
                <w:szCs w:val="24"/>
              </w:rPr>
            </w:pPr>
          </w:p>
        </w:tc>
      </w:tr>
      <w:tr w:rsidR="00527272" w:rsidRPr="00D132C8" w14:paraId="4112FF2D" w14:textId="77777777" w:rsidTr="006B095D">
        <w:trPr>
          <w:trHeight w:val="330"/>
        </w:trPr>
        <w:tc>
          <w:tcPr>
            <w:tcW w:w="2885" w:type="dxa"/>
          </w:tcPr>
          <w:p w14:paraId="390A37CB" w14:textId="77777777" w:rsidR="00527272" w:rsidRPr="00D132C8" w:rsidRDefault="00527272" w:rsidP="006B095D">
            <w:pPr>
              <w:spacing w:line="312" w:lineRule="auto"/>
              <w:jc w:val="both"/>
              <w:rPr>
                <w:rFonts w:ascii="Garamond" w:hAnsi="Garamond"/>
                <w:b/>
                <w:sz w:val="24"/>
                <w:szCs w:val="24"/>
              </w:rPr>
            </w:pPr>
            <w:r w:rsidRPr="00D132C8">
              <w:rPr>
                <w:rFonts w:ascii="Garamond" w:hAnsi="Garamond"/>
                <w:b/>
                <w:sz w:val="24"/>
                <w:szCs w:val="24"/>
              </w:rPr>
              <w:t>STALNO/ZAČASNO BIVALIŠČE</w:t>
            </w:r>
          </w:p>
        </w:tc>
        <w:tc>
          <w:tcPr>
            <w:tcW w:w="4995" w:type="dxa"/>
          </w:tcPr>
          <w:p w14:paraId="580B3592" w14:textId="77777777" w:rsidR="00527272" w:rsidRPr="00D132C8" w:rsidRDefault="00527272" w:rsidP="006B095D">
            <w:pPr>
              <w:spacing w:line="312" w:lineRule="auto"/>
              <w:jc w:val="both"/>
              <w:rPr>
                <w:rFonts w:ascii="Garamond" w:hAnsi="Garamond"/>
                <w:sz w:val="24"/>
                <w:szCs w:val="24"/>
              </w:rPr>
            </w:pPr>
          </w:p>
        </w:tc>
      </w:tr>
      <w:tr w:rsidR="00527272" w:rsidRPr="00D132C8" w14:paraId="27E4B7EB" w14:textId="77777777" w:rsidTr="006B095D">
        <w:trPr>
          <w:trHeight w:val="225"/>
        </w:trPr>
        <w:tc>
          <w:tcPr>
            <w:tcW w:w="2885" w:type="dxa"/>
          </w:tcPr>
          <w:p w14:paraId="10D432B9" w14:textId="77777777" w:rsidR="00527272" w:rsidRPr="00D132C8" w:rsidRDefault="00527272" w:rsidP="006B095D">
            <w:pPr>
              <w:spacing w:line="312" w:lineRule="auto"/>
              <w:jc w:val="both"/>
              <w:rPr>
                <w:rFonts w:ascii="Garamond" w:hAnsi="Garamond"/>
                <w:b/>
                <w:sz w:val="24"/>
                <w:szCs w:val="24"/>
              </w:rPr>
            </w:pPr>
            <w:r w:rsidRPr="00D132C8">
              <w:rPr>
                <w:rFonts w:ascii="Garamond" w:hAnsi="Garamond"/>
                <w:b/>
                <w:sz w:val="24"/>
                <w:szCs w:val="24"/>
              </w:rPr>
              <w:t>DRŽAVLJANSTVO</w:t>
            </w:r>
          </w:p>
        </w:tc>
        <w:tc>
          <w:tcPr>
            <w:tcW w:w="4995" w:type="dxa"/>
          </w:tcPr>
          <w:p w14:paraId="37AAA0B9" w14:textId="77777777" w:rsidR="00527272" w:rsidRPr="00D132C8" w:rsidRDefault="00527272" w:rsidP="006B095D">
            <w:pPr>
              <w:spacing w:line="312" w:lineRule="auto"/>
              <w:jc w:val="both"/>
              <w:rPr>
                <w:rFonts w:ascii="Garamond" w:hAnsi="Garamond"/>
                <w:sz w:val="24"/>
                <w:szCs w:val="24"/>
              </w:rPr>
            </w:pPr>
          </w:p>
        </w:tc>
      </w:tr>
    </w:tbl>
    <w:p w14:paraId="0C707CA1" w14:textId="77777777" w:rsidR="00527272" w:rsidRPr="00D132C8" w:rsidRDefault="00527272" w:rsidP="00527272">
      <w:pPr>
        <w:autoSpaceDE w:val="0"/>
        <w:autoSpaceDN w:val="0"/>
        <w:adjustRightInd w:val="0"/>
        <w:spacing w:after="0" w:line="312" w:lineRule="auto"/>
        <w:jc w:val="both"/>
        <w:rPr>
          <w:rFonts w:ascii="Garamond" w:eastAsia="Times New Roman" w:hAnsi="Garamond"/>
          <w:sz w:val="24"/>
          <w:szCs w:val="24"/>
          <w:lang w:eastAsia="sl-SI"/>
        </w:rPr>
      </w:pPr>
    </w:p>
    <w:p w14:paraId="5269E030" w14:textId="77777777" w:rsidR="00527272" w:rsidRPr="00D132C8" w:rsidRDefault="00527272" w:rsidP="00527272">
      <w:pPr>
        <w:autoSpaceDE w:val="0"/>
        <w:autoSpaceDN w:val="0"/>
        <w:adjustRightInd w:val="0"/>
        <w:spacing w:after="0" w:line="312" w:lineRule="auto"/>
        <w:jc w:val="both"/>
        <w:rPr>
          <w:rFonts w:ascii="Garamond" w:eastAsia="Times New Roman" w:hAnsi="Garamond"/>
          <w:sz w:val="24"/>
          <w:szCs w:val="24"/>
          <w:lang w:eastAsia="sl-SI"/>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4"/>
        <w:gridCol w:w="2634"/>
        <w:gridCol w:w="2651"/>
      </w:tblGrid>
      <w:tr w:rsidR="00527272" w:rsidRPr="00D132C8" w14:paraId="38230E88" w14:textId="77777777" w:rsidTr="006B095D">
        <w:tc>
          <w:tcPr>
            <w:tcW w:w="2544" w:type="dxa"/>
          </w:tcPr>
          <w:p w14:paraId="42CA7804" w14:textId="77777777" w:rsidR="00527272" w:rsidRPr="00D132C8" w:rsidRDefault="00527272" w:rsidP="006B095D">
            <w:pPr>
              <w:spacing w:after="240" w:line="312" w:lineRule="auto"/>
              <w:jc w:val="both"/>
              <w:rPr>
                <w:rFonts w:ascii="Garamond" w:hAnsi="Garamond"/>
                <w:sz w:val="24"/>
                <w:szCs w:val="24"/>
              </w:rPr>
            </w:pPr>
            <w:r w:rsidRPr="00D132C8">
              <w:rPr>
                <w:rFonts w:ascii="Garamond" w:hAnsi="Garamond"/>
                <w:sz w:val="24"/>
                <w:szCs w:val="24"/>
              </w:rPr>
              <w:t>Kraj:</w:t>
            </w:r>
          </w:p>
        </w:tc>
        <w:tc>
          <w:tcPr>
            <w:tcW w:w="2634" w:type="dxa"/>
          </w:tcPr>
          <w:p w14:paraId="6C6AFE7A" w14:textId="77777777" w:rsidR="00527272" w:rsidRPr="00D132C8" w:rsidRDefault="00527272" w:rsidP="006B095D">
            <w:pPr>
              <w:spacing w:after="240" w:line="312" w:lineRule="auto"/>
              <w:jc w:val="both"/>
              <w:rPr>
                <w:rFonts w:ascii="Garamond" w:hAnsi="Garamond"/>
                <w:sz w:val="24"/>
                <w:szCs w:val="24"/>
              </w:rPr>
            </w:pPr>
          </w:p>
        </w:tc>
        <w:tc>
          <w:tcPr>
            <w:tcW w:w="2651" w:type="dxa"/>
          </w:tcPr>
          <w:p w14:paraId="5FB18408" w14:textId="77777777" w:rsidR="00527272" w:rsidRPr="00D132C8" w:rsidRDefault="00527272" w:rsidP="006B095D">
            <w:pPr>
              <w:spacing w:after="240" w:line="312" w:lineRule="auto"/>
              <w:jc w:val="both"/>
              <w:rPr>
                <w:rFonts w:ascii="Garamond" w:hAnsi="Garamond"/>
                <w:sz w:val="24"/>
                <w:szCs w:val="24"/>
              </w:rPr>
            </w:pPr>
            <w:r w:rsidRPr="00D132C8">
              <w:rPr>
                <w:rFonts w:ascii="Garamond" w:hAnsi="Garamond"/>
                <w:sz w:val="24"/>
                <w:szCs w:val="24"/>
              </w:rPr>
              <w:t>Podpis:</w:t>
            </w:r>
          </w:p>
        </w:tc>
      </w:tr>
      <w:tr w:rsidR="00527272" w:rsidRPr="00D132C8" w14:paraId="2D2F8F87" w14:textId="77777777" w:rsidTr="006B095D">
        <w:tc>
          <w:tcPr>
            <w:tcW w:w="2544" w:type="dxa"/>
          </w:tcPr>
          <w:p w14:paraId="33F15943" w14:textId="77777777" w:rsidR="00527272" w:rsidRPr="00D132C8" w:rsidRDefault="00527272" w:rsidP="006B095D">
            <w:pPr>
              <w:spacing w:after="240" w:line="312" w:lineRule="auto"/>
              <w:jc w:val="both"/>
              <w:rPr>
                <w:rFonts w:ascii="Garamond" w:hAnsi="Garamond"/>
                <w:sz w:val="24"/>
                <w:szCs w:val="24"/>
              </w:rPr>
            </w:pPr>
            <w:r w:rsidRPr="00D132C8">
              <w:rPr>
                <w:rFonts w:ascii="Garamond" w:hAnsi="Garamond"/>
                <w:sz w:val="24"/>
                <w:szCs w:val="24"/>
              </w:rPr>
              <w:t>Datum:</w:t>
            </w:r>
          </w:p>
        </w:tc>
        <w:tc>
          <w:tcPr>
            <w:tcW w:w="2634" w:type="dxa"/>
          </w:tcPr>
          <w:p w14:paraId="4CFA41B8" w14:textId="77777777" w:rsidR="00527272" w:rsidRPr="00D132C8" w:rsidRDefault="00527272" w:rsidP="006B095D">
            <w:pPr>
              <w:spacing w:after="240" w:line="312" w:lineRule="auto"/>
              <w:jc w:val="both"/>
              <w:rPr>
                <w:rFonts w:ascii="Garamond" w:hAnsi="Garamond"/>
                <w:sz w:val="24"/>
                <w:szCs w:val="24"/>
              </w:rPr>
            </w:pPr>
          </w:p>
        </w:tc>
        <w:tc>
          <w:tcPr>
            <w:tcW w:w="2651" w:type="dxa"/>
          </w:tcPr>
          <w:p w14:paraId="37B81CA4" w14:textId="77777777" w:rsidR="00527272" w:rsidRPr="00D132C8" w:rsidRDefault="00527272" w:rsidP="006B095D">
            <w:pPr>
              <w:spacing w:after="240" w:line="312" w:lineRule="auto"/>
              <w:jc w:val="both"/>
              <w:rPr>
                <w:rFonts w:ascii="Garamond" w:hAnsi="Garamond"/>
                <w:sz w:val="24"/>
                <w:szCs w:val="24"/>
              </w:rPr>
            </w:pPr>
          </w:p>
        </w:tc>
      </w:tr>
    </w:tbl>
    <w:p w14:paraId="14A2009E" w14:textId="77777777" w:rsidR="00527272" w:rsidRPr="00D132C8" w:rsidRDefault="00527272" w:rsidP="00B50F18">
      <w:bookmarkStart w:id="91" w:name="_Toc431195300"/>
      <w:bookmarkStart w:id="92" w:name="_Toc436814739"/>
      <w:bookmarkStart w:id="93" w:name="_Toc449014026"/>
      <w:bookmarkEnd w:id="90"/>
    </w:p>
    <w:p w14:paraId="25FE6752" w14:textId="77777777" w:rsidR="00527272" w:rsidRPr="00D132C8" w:rsidRDefault="00527272" w:rsidP="00CE140D">
      <w:pPr>
        <w:pStyle w:val="Naslov2"/>
      </w:pPr>
      <w:bookmarkStart w:id="94" w:name="_Toc5794576"/>
      <w:r w:rsidRPr="00D132C8">
        <w:lastRenderedPageBreak/>
        <w:t>Pooblastilo za pridobitev potrdila iz kazenske evidence za pravne osebe</w:t>
      </w:r>
      <w:bookmarkEnd w:id="91"/>
      <w:bookmarkEnd w:id="92"/>
      <w:bookmarkEnd w:id="93"/>
      <w:bookmarkEnd w:id="94"/>
    </w:p>
    <w:p w14:paraId="2BCE77ED" w14:textId="77777777" w:rsidR="00527272" w:rsidRPr="00D132C8" w:rsidRDefault="00527272" w:rsidP="00527272">
      <w:pPr>
        <w:spacing w:after="240" w:line="312" w:lineRule="auto"/>
        <w:jc w:val="both"/>
        <w:rPr>
          <w:rFonts w:ascii="Garamond" w:hAnsi="Garamond"/>
          <w:sz w:val="24"/>
          <w:szCs w:val="24"/>
        </w:rPr>
      </w:pPr>
      <w:r w:rsidRPr="00D132C8">
        <w:rPr>
          <w:rFonts w:ascii="Garamond" w:hAnsi="Garamond"/>
          <w:sz w:val="24"/>
          <w:szCs w:val="24"/>
        </w:rPr>
        <w:t xml:space="preserve">Pooblastitelj </w:t>
      </w:r>
    </w:p>
    <w:p w14:paraId="2ADB8F59" w14:textId="77777777" w:rsidR="00527272" w:rsidRPr="00D132C8" w:rsidRDefault="00527272" w:rsidP="00527272">
      <w:pPr>
        <w:spacing w:after="240" w:line="312" w:lineRule="auto"/>
        <w:jc w:val="both"/>
        <w:rPr>
          <w:rFonts w:ascii="Garamond" w:hAnsi="Garamond"/>
          <w:sz w:val="24"/>
          <w:szCs w:val="24"/>
        </w:rPr>
      </w:pPr>
      <w:r w:rsidRPr="00D132C8">
        <w:rPr>
          <w:rFonts w:ascii="Garamond" w:hAnsi="Garamond"/>
          <w:sz w:val="24"/>
          <w:szCs w:val="24"/>
        </w:rPr>
        <w:t>____________________________________________________________________</w:t>
      </w:r>
    </w:p>
    <w:p w14:paraId="4417116A" w14:textId="7B8634EF"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daje soglasje naročniku</w:t>
      </w:r>
      <w:r>
        <w:rPr>
          <w:rFonts w:ascii="Garamond" w:hAnsi="Garamond"/>
          <w:sz w:val="24"/>
          <w:szCs w:val="24"/>
        </w:rPr>
        <w:t xml:space="preserve"> </w:t>
      </w:r>
      <w:r w:rsidR="009B0C9D">
        <w:rPr>
          <w:rFonts w:ascii="Garamond" w:hAnsi="Garamond"/>
          <w:sz w:val="24"/>
          <w:szCs w:val="24"/>
        </w:rPr>
        <w:t>Osnovni šoli Stražišče Kranj, Šolska ulica 2, 4000 Kranj</w:t>
      </w:r>
      <w:r w:rsidRPr="00D132C8">
        <w:rPr>
          <w:rFonts w:ascii="Garamond" w:hAnsi="Garamond"/>
          <w:sz w:val="24"/>
          <w:szCs w:val="24"/>
        </w:rPr>
        <w:t>, da skladno 75. členom ZJN-3 za potrebe preverjanja izpolnjevanja pogojev v postopku oddaje javnega naročila »</w:t>
      </w:r>
      <w:r w:rsidR="00DD4EB7">
        <w:rPr>
          <w:rFonts w:ascii="Garamond" w:hAnsi="Garamond"/>
          <w:sz w:val="24"/>
          <w:szCs w:val="24"/>
        </w:rPr>
        <w:t>Dobava okolju prijaznih čistil, pralnih praškov in papirne galanterije za potrebe Osnovne šole Stražišče Kranj</w:t>
      </w:r>
      <w:r w:rsidRPr="00D132C8">
        <w:rPr>
          <w:rFonts w:ascii="Garamond" w:hAnsi="Garamond"/>
          <w:sz w:val="24"/>
          <w:szCs w:val="24"/>
        </w:rPr>
        <w:t>«</w:t>
      </w:r>
      <w:r>
        <w:rPr>
          <w:rFonts w:ascii="Garamond" w:hAnsi="Garamond"/>
          <w:sz w:val="24"/>
          <w:szCs w:val="24"/>
        </w:rPr>
        <w:t xml:space="preserve"> </w:t>
      </w:r>
      <w:r w:rsidRPr="00D132C8">
        <w:rPr>
          <w:rFonts w:ascii="Garamond" w:hAnsi="Garamond"/>
          <w:sz w:val="24"/>
          <w:szCs w:val="24"/>
        </w:rPr>
        <w:t>od Ministrstva za pravosodje, Sektor za izvrševanje kazenskih sankcij, Kazenska evidenca, pridobi potrdilo iz kazenske evidence, da</w:t>
      </w:r>
      <w:r w:rsidR="00B719EE">
        <w:rPr>
          <w:rFonts w:ascii="Garamond" w:hAnsi="Garamond"/>
          <w:sz w:val="24"/>
          <w:szCs w:val="24"/>
        </w:rPr>
        <w:t xml:space="preserve"> gospodarski subjekt,</w:t>
      </w:r>
      <w:r w:rsidRPr="00D132C8">
        <w:rPr>
          <w:rFonts w:ascii="Garamond" w:hAnsi="Garamond"/>
          <w:sz w:val="24"/>
          <w:szCs w:val="24"/>
        </w:rPr>
        <w:t xml:space="preserve"> pravna oseba ni bila pravnomočno obsojena zaradi kaznivih dejanj, ki so opredeljena v prvem odstavku 75. člena ZJN-3.</w:t>
      </w:r>
    </w:p>
    <w:p w14:paraId="4403DF4E" w14:textId="77777777" w:rsidR="00527272" w:rsidRPr="00D132C8" w:rsidRDefault="00527272" w:rsidP="00527272">
      <w:pPr>
        <w:spacing w:after="240" w:line="312" w:lineRule="auto"/>
        <w:jc w:val="both"/>
        <w:rPr>
          <w:rFonts w:ascii="Garamond" w:hAnsi="Garamond"/>
          <w:sz w:val="24"/>
          <w:szCs w:val="24"/>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3"/>
        <w:gridCol w:w="4512"/>
      </w:tblGrid>
      <w:tr w:rsidR="00527272" w:rsidRPr="00D132C8" w14:paraId="7EF7572A" w14:textId="77777777" w:rsidTr="006B095D">
        <w:trPr>
          <w:trHeight w:val="323"/>
        </w:trPr>
        <w:tc>
          <w:tcPr>
            <w:tcW w:w="3393" w:type="dxa"/>
          </w:tcPr>
          <w:p w14:paraId="639A9E55" w14:textId="77777777" w:rsidR="00527272" w:rsidRPr="00D132C8" w:rsidRDefault="00527272" w:rsidP="006B095D">
            <w:pPr>
              <w:spacing w:after="240" w:line="312" w:lineRule="auto"/>
              <w:jc w:val="both"/>
              <w:rPr>
                <w:rFonts w:ascii="Garamond" w:hAnsi="Garamond"/>
                <w:b/>
                <w:sz w:val="24"/>
                <w:szCs w:val="24"/>
              </w:rPr>
            </w:pPr>
            <w:r w:rsidRPr="00D132C8">
              <w:rPr>
                <w:rFonts w:ascii="Garamond" w:hAnsi="Garamond"/>
                <w:b/>
                <w:sz w:val="24"/>
                <w:szCs w:val="24"/>
              </w:rPr>
              <w:t>FIRMA (NAZIV) PRAVNE OSEBE</w:t>
            </w:r>
          </w:p>
        </w:tc>
        <w:tc>
          <w:tcPr>
            <w:tcW w:w="4512" w:type="dxa"/>
          </w:tcPr>
          <w:p w14:paraId="3DB90B68" w14:textId="77777777" w:rsidR="00527272" w:rsidRPr="00D132C8" w:rsidRDefault="00527272" w:rsidP="006B095D">
            <w:pPr>
              <w:spacing w:after="240" w:line="312" w:lineRule="auto"/>
              <w:ind w:left="-9"/>
              <w:jc w:val="both"/>
              <w:rPr>
                <w:rFonts w:ascii="Garamond" w:hAnsi="Garamond"/>
                <w:sz w:val="24"/>
                <w:szCs w:val="24"/>
              </w:rPr>
            </w:pPr>
          </w:p>
        </w:tc>
      </w:tr>
      <w:tr w:rsidR="00527272" w:rsidRPr="00D132C8" w14:paraId="38306D30" w14:textId="77777777" w:rsidTr="006B095D">
        <w:trPr>
          <w:trHeight w:val="285"/>
        </w:trPr>
        <w:tc>
          <w:tcPr>
            <w:tcW w:w="3393" w:type="dxa"/>
          </w:tcPr>
          <w:p w14:paraId="71D7E3E9" w14:textId="77777777" w:rsidR="00527272" w:rsidRPr="00D132C8" w:rsidRDefault="00527272" w:rsidP="006B095D">
            <w:pPr>
              <w:spacing w:after="240" w:line="312" w:lineRule="auto"/>
              <w:ind w:left="-9"/>
              <w:jc w:val="both"/>
              <w:rPr>
                <w:rFonts w:ascii="Garamond" w:hAnsi="Garamond"/>
                <w:b/>
                <w:sz w:val="24"/>
                <w:szCs w:val="24"/>
              </w:rPr>
            </w:pPr>
            <w:r w:rsidRPr="00D132C8">
              <w:rPr>
                <w:rFonts w:ascii="Garamond" w:hAnsi="Garamond"/>
                <w:b/>
                <w:sz w:val="24"/>
                <w:szCs w:val="24"/>
              </w:rPr>
              <w:t>SEDEŽ PRAVNE OSEBE</w:t>
            </w:r>
          </w:p>
        </w:tc>
        <w:tc>
          <w:tcPr>
            <w:tcW w:w="4512" w:type="dxa"/>
          </w:tcPr>
          <w:p w14:paraId="024F5304" w14:textId="77777777" w:rsidR="00527272" w:rsidRPr="00D132C8" w:rsidRDefault="00527272" w:rsidP="006B095D">
            <w:pPr>
              <w:spacing w:after="240" w:line="312" w:lineRule="auto"/>
              <w:ind w:left="-9"/>
              <w:jc w:val="both"/>
              <w:rPr>
                <w:rFonts w:ascii="Garamond" w:hAnsi="Garamond"/>
                <w:sz w:val="24"/>
                <w:szCs w:val="24"/>
              </w:rPr>
            </w:pPr>
          </w:p>
        </w:tc>
      </w:tr>
      <w:tr w:rsidR="00527272" w:rsidRPr="00D132C8" w14:paraId="5979B54C" w14:textId="77777777" w:rsidTr="006B095D">
        <w:trPr>
          <w:trHeight w:val="345"/>
        </w:trPr>
        <w:tc>
          <w:tcPr>
            <w:tcW w:w="3393" w:type="dxa"/>
          </w:tcPr>
          <w:p w14:paraId="34D98EC7" w14:textId="77777777" w:rsidR="00527272" w:rsidRPr="00D132C8" w:rsidRDefault="00527272" w:rsidP="006B095D">
            <w:pPr>
              <w:spacing w:after="240" w:line="312" w:lineRule="auto"/>
              <w:ind w:left="-9"/>
              <w:jc w:val="both"/>
              <w:rPr>
                <w:rFonts w:ascii="Garamond" w:hAnsi="Garamond"/>
                <w:b/>
                <w:sz w:val="24"/>
                <w:szCs w:val="24"/>
              </w:rPr>
            </w:pPr>
            <w:r w:rsidRPr="00D132C8">
              <w:rPr>
                <w:rFonts w:ascii="Garamond" w:hAnsi="Garamond"/>
                <w:b/>
                <w:sz w:val="24"/>
                <w:szCs w:val="24"/>
              </w:rPr>
              <w:t>OBČINA SEDEŽA PRAVNE OSEBE</w:t>
            </w:r>
          </w:p>
        </w:tc>
        <w:tc>
          <w:tcPr>
            <w:tcW w:w="4512" w:type="dxa"/>
          </w:tcPr>
          <w:p w14:paraId="19472596" w14:textId="77777777" w:rsidR="00527272" w:rsidRPr="00D132C8" w:rsidRDefault="00527272" w:rsidP="006B095D">
            <w:pPr>
              <w:spacing w:after="240" w:line="312" w:lineRule="auto"/>
              <w:ind w:left="-9"/>
              <w:jc w:val="both"/>
              <w:rPr>
                <w:rFonts w:ascii="Garamond" w:hAnsi="Garamond"/>
                <w:sz w:val="24"/>
                <w:szCs w:val="24"/>
              </w:rPr>
            </w:pPr>
          </w:p>
        </w:tc>
      </w:tr>
      <w:tr w:rsidR="00527272" w:rsidRPr="00D132C8" w14:paraId="16FC72DF" w14:textId="77777777" w:rsidTr="006B095D">
        <w:trPr>
          <w:trHeight w:val="330"/>
        </w:trPr>
        <w:tc>
          <w:tcPr>
            <w:tcW w:w="3393" w:type="dxa"/>
          </w:tcPr>
          <w:p w14:paraId="2D2CFB3A" w14:textId="77777777" w:rsidR="00527272" w:rsidRPr="00D132C8" w:rsidRDefault="00527272" w:rsidP="006B095D">
            <w:pPr>
              <w:spacing w:after="240" w:line="312" w:lineRule="auto"/>
              <w:ind w:left="-9"/>
              <w:jc w:val="both"/>
              <w:rPr>
                <w:rFonts w:ascii="Garamond" w:hAnsi="Garamond"/>
                <w:b/>
                <w:sz w:val="24"/>
                <w:szCs w:val="24"/>
              </w:rPr>
            </w:pPr>
            <w:r w:rsidRPr="00D132C8">
              <w:rPr>
                <w:rFonts w:ascii="Garamond" w:hAnsi="Garamond"/>
                <w:b/>
                <w:sz w:val="24"/>
                <w:szCs w:val="24"/>
              </w:rPr>
              <w:t>MATIČNA ŠTEVILKA</w:t>
            </w:r>
          </w:p>
        </w:tc>
        <w:tc>
          <w:tcPr>
            <w:tcW w:w="4512" w:type="dxa"/>
          </w:tcPr>
          <w:p w14:paraId="31AEB903" w14:textId="77777777" w:rsidR="00527272" w:rsidRPr="00D132C8" w:rsidRDefault="00527272" w:rsidP="006B095D">
            <w:pPr>
              <w:spacing w:after="240" w:line="312" w:lineRule="auto"/>
              <w:ind w:left="-9"/>
              <w:jc w:val="both"/>
              <w:rPr>
                <w:rFonts w:ascii="Garamond" w:hAnsi="Garamond"/>
                <w:sz w:val="24"/>
                <w:szCs w:val="24"/>
              </w:rPr>
            </w:pPr>
          </w:p>
        </w:tc>
      </w:tr>
      <w:tr w:rsidR="00527272" w:rsidRPr="00D132C8" w14:paraId="36DCBC7E" w14:textId="77777777" w:rsidTr="006B095D">
        <w:trPr>
          <w:trHeight w:val="285"/>
        </w:trPr>
        <w:tc>
          <w:tcPr>
            <w:tcW w:w="3393" w:type="dxa"/>
          </w:tcPr>
          <w:p w14:paraId="6DCF9320" w14:textId="77777777" w:rsidR="00527272" w:rsidRPr="00D132C8" w:rsidRDefault="00527272" w:rsidP="006B095D">
            <w:pPr>
              <w:spacing w:after="240" w:line="312" w:lineRule="auto"/>
              <w:ind w:left="-9"/>
              <w:jc w:val="both"/>
              <w:rPr>
                <w:rFonts w:ascii="Garamond" w:hAnsi="Garamond"/>
                <w:b/>
                <w:sz w:val="24"/>
                <w:szCs w:val="24"/>
              </w:rPr>
            </w:pPr>
            <w:r w:rsidRPr="00D132C8">
              <w:rPr>
                <w:rFonts w:ascii="Garamond" w:hAnsi="Garamond"/>
                <w:b/>
                <w:sz w:val="24"/>
                <w:szCs w:val="24"/>
              </w:rPr>
              <w:t>ŠTEVILKA VPISA V SODNI REGISTER</w:t>
            </w:r>
          </w:p>
        </w:tc>
        <w:tc>
          <w:tcPr>
            <w:tcW w:w="4512" w:type="dxa"/>
          </w:tcPr>
          <w:p w14:paraId="4F4C22B8" w14:textId="77777777" w:rsidR="00527272" w:rsidRPr="00D132C8" w:rsidRDefault="00527272" w:rsidP="006B095D">
            <w:pPr>
              <w:spacing w:after="240" w:line="312" w:lineRule="auto"/>
              <w:ind w:left="-9"/>
              <w:jc w:val="both"/>
              <w:rPr>
                <w:rFonts w:ascii="Garamond" w:hAnsi="Garamond"/>
                <w:sz w:val="24"/>
                <w:szCs w:val="24"/>
              </w:rPr>
            </w:pPr>
          </w:p>
        </w:tc>
      </w:tr>
    </w:tbl>
    <w:p w14:paraId="4D380AD5" w14:textId="77777777" w:rsidR="00527272" w:rsidRPr="00D132C8" w:rsidRDefault="00527272" w:rsidP="00527272">
      <w:pPr>
        <w:autoSpaceDE w:val="0"/>
        <w:autoSpaceDN w:val="0"/>
        <w:adjustRightInd w:val="0"/>
        <w:spacing w:after="0" w:line="312" w:lineRule="auto"/>
        <w:jc w:val="both"/>
        <w:rPr>
          <w:rFonts w:ascii="Garamond" w:eastAsia="Times New Roman" w:hAnsi="Garamond"/>
          <w:sz w:val="24"/>
          <w:szCs w:val="24"/>
          <w:lang w:eastAsia="sl-SI"/>
        </w:rPr>
      </w:pPr>
    </w:p>
    <w:p w14:paraId="7A047E25" w14:textId="77777777" w:rsidR="00527272" w:rsidRPr="00D132C8" w:rsidRDefault="00527272" w:rsidP="00527272">
      <w:pPr>
        <w:autoSpaceDE w:val="0"/>
        <w:autoSpaceDN w:val="0"/>
        <w:adjustRightInd w:val="0"/>
        <w:spacing w:after="0" w:line="312" w:lineRule="auto"/>
        <w:jc w:val="both"/>
        <w:rPr>
          <w:rFonts w:ascii="Garamond" w:eastAsia="Times New Roman" w:hAnsi="Garamond"/>
          <w:sz w:val="24"/>
          <w:szCs w:val="24"/>
          <w:lang w:eastAsia="sl-SI"/>
        </w:rPr>
      </w:pPr>
    </w:p>
    <w:p w14:paraId="19683972" w14:textId="77777777" w:rsidR="00527272" w:rsidRPr="00D132C8" w:rsidRDefault="00527272" w:rsidP="00527272">
      <w:pPr>
        <w:autoSpaceDE w:val="0"/>
        <w:autoSpaceDN w:val="0"/>
        <w:adjustRightInd w:val="0"/>
        <w:spacing w:after="0" w:line="312" w:lineRule="auto"/>
        <w:jc w:val="both"/>
        <w:rPr>
          <w:rFonts w:ascii="Garamond" w:eastAsia="Times New Roman" w:hAnsi="Garamond"/>
          <w:sz w:val="24"/>
          <w:szCs w:val="24"/>
          <w:lang w:eastAsia="sl-SI"/>
        </w:rPr>
      </w:pPr>
    </w:p>
    <w:p w14:paraId="4E708263" w14:textId="77777777" w:rsidR="00527272" w:rsidRPr="00D132C8" w:rsidRDefault="00527272" w:rsidP="00527272">
      <w:pPr>
        <w:autoSpaceDE w:val="0"/>
        <w:autoSpaceDN w:val="0"/>
        <w:adjustRightInd w:val="0"/>
        <w:spacing w:after="0" w:line="312" w:lineRule="auto"/>
        <w:jc w:val="both"/>
        <w:rPr>
          <w:rFonts w:ascii="Garamond" w:eastAsia="Times New Roman" w:hAnsi="Garamond"/>
          <w:sz w:val="24"/>
          <w:szCs w:val="24"/>
          <w:lang w:eastAsia="sl-SI"/>
        </w:rPr>
      </w:pPr>
    </w:p>
    <w:p w14:paraId="4D46DDBD" w14:textId="77777777" w:rsidR="00527272" w:rsidRPr="00D132C8" w:rsidRDefault="00527272" w:rsidP="00527272">
      <w:pPr>
        <w:autoSpaceDE w:val="0"/>
        <w:autoSpaceDN w:val="0"/>
        <w:adjustRightInd w:val="0"/>
        <w:spacing w:after="0" w:line="312" w:lineRule="auto"/>
        <w:jc w:val="both"/>
        <w:rPr>
          <w:rFonts w:ascii="Garamond" w:eastAsia="Times New Roman" w:hAnsi="Garamond"/>
          <w:sz w:val="24"/>
          <w:szCs w:val="24"/>
          <w:lang w:eastAsia="sl-SI"/>
        </w:rPr>
      </w:pPr>
    </w:p>
    <w:p w14:paraId="32B58A55" w14:textId="77777777" w:rsidR="00527272" w:rsidRPr="00D132C8" w:rsidRDefault="00527272" w:rsidP="00527272">
      <w:pPr>
        <w:autoSpaceDE w:val="0"/>
        <w:autoSpaceDN w:val="0"/>
        <w:adjustRightInd w:val="0"/>
        <w:spacing w:after="0" w:line="312" w:lineRule="auto"/>
        <w:jc w:val="both"/>
        <w:rPr>
          <w:rFonts w:ascii="Garamond" w:eastAsia="Times New Roman" w:hAnsi="Garamond"/>
          <w:sz w:val="24"/>
          <w:szCs w:val="24"/>
          <w:lang w:eastAsia="sl-SI"/>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2639"/>
        <w:gridCol w:w="2648"/>
      </w:tblGrid>
      <w:tr w:rsidR="00527272" w:rsidRPr="00D132C8" w14:paraId="2B6C7CA7" w14:textId="77777777" w:rsidTr="006B095D">
        <w:tc>
          <w:tcPr>
            <w:tcW w:w="2542" w:type="dxa"/>
          </w:tcPr>
          <w:p w14:paraId="79889D37" w14:textId="77777777" w:rsidR="00527272" w:rsidRPr="00D132C8" w:rsidRDefault="00527272" w:rsidP="006B095D">
            <w:pPr>
              <w:spacing w:after="240" w:line="312" w:lineRule="auto"/>
              <w:jc w:val="both"/>
              <w:rPr>
                <w:rFonts w:ascii="Garamond" w:hAnsi="Garamond"/>
                <w:sz w:val="24"/>
                <w:szCs w:val="24"/>
              </w:rPr>
            </w:pPr>
            <w:r w:rsidRPr="00D132C8">
              <w:rPr>
                <w:rFonts w:ascii="Garamond" w:hAnsi="Garamond"/>
                <w:sz w:val="24"/>
                <w:szCs w:val="24"/>
              </w:rPr>
              <w:t>Kraj:</w:t>
            </w:r>
          </w:p>
        </w:tc>
        <w:tc>
          <w:tcPr>
            <w:tcW w:w="2639" w:type="dxa"/>
          </w:tcPr>
          <w:p w14:paraId="09044BFB" w14:textId="77777777" w:rsidR="00527272" w:rsidRPr="00D132C8" w:rsidRDefault="00527272" w:rsidP="006B095D">
            <w:pPr>
              <w:spacing w:after="240" w:line="312" w:lineRule="auto"/>
              <w:jc w:val="both"/>
              <w:rPr>
                <w:rFonts w:ascii="Garamond" w:hAnsi="Garamond"/>
                <w:sz w:val="24"/>
                <w:szCs w:val="24"/>
              </w:rPr>
            </w:pPr>
            <w:r w:rsidRPr="00D132C8">
              <w:rPr>
                <w:rFonts w:ascii="Garamond" w:hAnsi="Garamond"/>
                <w:sz w:val="24"/>
                <w:szCs w:val="24"/>
              </w:rPr>
              <w:t>Žig:</w:t>
            </w:r>
          </w:p>
        </w:tc>
        <w:tc>
          <w:tcPr>
            <w:tcW w:w="2648" w:type="dxa"/>
          </w:tcPr>
          <w:p w14:paraId="04E39F8C" w14:textId="77777777" w:rsidR="00527272" w:rsidRPr="00D132C8" w:rsidRDefault="00527272" w:rsidP="006B095D">
            <w:pPr>
              <w:spacing w:after="240" w:line="312" w:lineRule="auto"/>
              <w:jc w:val="both"/>
              <w:rPr>
                <w:rFonts w:ascii="Garamond" w:hAnsi="Garamond"/>
                <w:sz w:val="24"/>
                <w:szCs w:val="24"/>
              </w:rPr>
            </w:pPr>
            <w:r w:rsidRPr="00D132C8">
              <w:rPr>
                <w:rFonts w:ascii="Garamond" w:hAnsi="Garamond"/>
                <w:sz w:val="24"/>
                <w:szCs w:val="24"/>
              </w:rPr>
              <w:t>Podpis:</w:t>
            </w:r>
          </w:p>
        </w:tc>
      </w:tr>
      <w:tr w:rsidR="00527272" w:rsidRPr="00D132C8" w14:paraId="041578A2" w14:textId="77777777" w:rsidTr="006B095D">
        <w:tc>
          <w:tcPr>
            <w:tcW w:w="2542" w:type="dxa"/>
          </w:tcPr>
          <w:p w14:paraId="7BF6CE62" w14:textId="77777777" w:rsidR="00527272" w:rsidRPr="00D132C8" w:rsidRDefault="00527272" w:rsidP="006B095D">
            <w:pPr>
              <w:spacing w:after="240" w:line="312" w:lineRule="auto"/>
              <w:jc w:val="both"/>
              <w:rPr>
                <w:rFonts w:ascii="Garamond" w:hAnsi="Garamond"/>
                <w:sz w:val="24"/>
                <w:szCs w:val="24"/>
              </w:rPr>
            </w:pPr>
            <w:r w:rsidRPr="00D132C8">
              <w:rPr>
                <w:rFonts w:ascii="Garamond" w:hAnsi="Garamond"/>
                <w:sz w:val="24"/>
                <w:szCs w:val="24"/>
              </w:rPr>
              <w:t>Datum:</w:t>
            </w:r>
          </w:p>
        </w:tc>
        <w:tc>
          <w:tcPr>
            <w:tcW w:w="2639" w:type="dxa"/>
          </w:tcPr>
          <w:p w14:paraId="46587CE3" w14:textId="77777777" w:rsidR="00527272" w:rsidRPr="00D132C8" w:rsidRDefault="00527272" w:rsidP="006B095D">
            <w:pPr>
              <w:spacing w:after="240" w:line="312" w:lineRule="auto"/>
              <w:jc w:val="both"/>
              <w:rPr>
                <w:rFonts w:ascii="Garamond" w:hAnsi="Garamond"/>
                <w:sz w:val="24"/>
                <w:szCs w:val="24"/>
              </w:rPr>
            </w:pPr>
          </w:p>
        </w:tc>
        <w:tc>
          <w:tcPr>
            <w:tcW w:w="2648" w:type="dxa"/>
          </w:tcPr>
          <w:p w14:paraId="4BBBF0E6" w14:textId="77777777" w:rsidR="00527272" w:rsidRPr="00D132C8" w:rsidRDefault="00527272" w:rsidP="006B095D">
            <w:pPr>
              <w:spacing w:after="240" w:line="312" w:lineRule="auto"/>
              <w:jc w:val="both"/>
              <w:rPr>
                <w:rFonts w:ascii="Garamond" w:hAnsi="Garamond"/>
                <w:sz w:val="24"/>
                <w:szCs w:val="24"/>
              </w:rPr>
            </w:pPr>
          </w:p>
        </w:tc>
      </w:tr>
    </w:tbl>
    <w:p w14:paraId="46C1807F" w14:textId="77777777" w:rsidR="00527272" w:rsidRPr="00D132C8" w:rsidRDefault="00527272" w:rsidP="00527272">
      <w:pPr>
        <w:spacing w:line="312" w:lineRule="auto"/>
        <w:jc w:val="both"/>
        <w:rPr>
          <w:rFonts w:ascii="Garamond" w:eastAsiaTheme="majorEastAsia" w:hAnsi="Garamond" w:cstheme="majorBidi"/>
          <w:b/>
          <w:sz w:val="24"/>
          <w:szCs w:val="24"/>
        </w:rPr>
      </w:pPr>
      <w:r w:rsidRPr="00D132C8">
        <w:rPr>
          <w:rFonts w:ascii="Garamond" w:hAnsi="Garamond"/>
          <w:sz w:val="24"/>
          <w:szCs w:val="24"/>
        </w:rPr>
        <w:br w:type="page"/>
      </w:r>
    </w:p>
    <w:p w14:paraId="086B50F9" w14:textId="77777777" w:rsidR="00527272" w:rsidRPr="00D132C8" w:rsidRDefault="00527272" w:rsidP="009B0C9D">
      <w:pPr>
        <w:pStyle w:val="Naslov1"/>
      </w:pPr>
      <w:bookmarkStart w:id="95" w:name="_Toc5794577"/>
      <w:r w:rsidRPr="00D132C8">
        <w:lastRenderedPageBreak/>
        <w:t>Ponudbeni predračun</w:t>
      </w:r>
      <w:bookmarkEnd w:id="95"/>
    </w:p>
    <w:p w14:paraId="180E02DA" w14:textId="77777777" w:rsidR="00527272" w:rsidRPr="00D132C8" w:rsidRDefault="00527272" w:rsidP="00527272">
      <w:pPr>
        <w:spacing w:line="312" w:lineRule="auto"/>
        <w:jc w:val="both"/>
        <w:rPr>
          <w:rFonts w:ascii="Garamond" w:hAnsi="Garamond"/>
          <w:sz w:val="24"/>
          <w:szCs w:val="24"/>
        </w:rPr>
      </w:pPr>
    </w:p>
    <w:p w14:paraId="6C9026FB"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Ponudnik ______________________________________________________________,</w:t>
      </w:r>
    </w:p>
    <w:p w14:paraId="71345774" w14:textId="67407CAC"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ki v postopku oddaje javnega naročila »</w:t>
      </w:r>
      <w:r w:rsidR="00DD4EB7">
        <w:rPr>
          <w:rFonts w:ascii="Garamond" w:hAnsi="Garamond"/>
          <w:sz w:val="24"/>
          <w:szCs w:val="24"/>
        </w:rPr>
        <w:t>Dobava okolju prijaznih čistil, pralnih praškov in papirne galanterije za potrebe Osnovne šole Stražišče Kranj</w:t>
      </w:r>
      <w:r w:rsidRPr="00D132C8">
        <w:rPr>
          <w:rFonts w:ascii="Garamond" w:hAnsi="Garamond"/>
          <w:sz w:val="24"/>
          <w:szCs w:val="24"/>
        </w:rPr>
        <w:t>« oddajam ponudbo v sklopu ____________________, podajam ponudbeno ceno:</w:t>
      </w:r>
    </w:p>
    <w:p w14:paraId="000BE91E" w14:textId="77777777" w:rsidR="00527272" w:rsidRPr="00D132C8" w:rsidRDefault="00527272" w:rsidP="00527272">
      <w:pPr>
        <w:spacing w:line="312" w:lineRule="auto"/>
        <w:jc w:val="both"/>
        <w:rPr>
          <w:rFonts w:ascii="Garamond" w:hAnsi="Garamond"/>
          <w:sz w:val="24"/>
          <w:szCs w:val="24"/>
        </w:rPr>
      </w:pPr>
    </w:p>
    <w:p w14:paraId="63FACDA2" w14:textId="77777777" w:rsidR="00527272" w:rsidRPr="00D132C8" w:rsidRDefault="00527272" w:rsidP="00527272">
      <w:pPr>
        <w:spacing w:line="312" w:lineRule="auto"/>
        <w:jc w:val="both"/>
        <w:rPr>
          <w:rFonts w:ascii="Garamond" w:hAnsi="Garamond"/>
          <w:sz w:val="24"/>
          <w:szCs w:val="24"/>
        </w:rPr>
      </w:pPr>
    </w:p>
    <w:tbl>
      <w:tblPr>
        <w:tblStyle w:val="Tabelamrea"/>
        <w:tblW w:w="0" w:type="auto"/>
        <w:tblLook w:val="04A0" w:firstRow="1" w:lastRow="0" w:firstColumn="1" w:lastColumn="0" w:noHBand="0" w:noVBand="1"/>
      </w:tblPr>
      <w:tblGrid>
        <w:gridCol w:w="4531"/>
        <w:gridCol w:w="4531"/>
      </w:tblGrid>
      <w:tr w:rsidR="00527272" w:rsidRPr="00D132C8" w14:paraId="1BC0DE95" w14:textId="77777777" w:rsidTr="006B095D">
        <w:tc>
          <w:tcPr>
            <w:tcW w:w="4531" w:type="dxa"/>
          </w:tcPr>
          <w:p w14:paraId="27AFA05D" w14:textId="130436CE" w:rsidR="00527272" w:rsidRPr="00D132C8" w:rsidRDefault="00C347CD" w:rsidP="006B095D">
            <w:pPr>
              <w:spacing w:line="312" w:lineRule="auto"/>
              <w:jc w:val="both"/>
              <w:rPr>
                <w:rFonts w:ascii="Garamond" w:hAnsi="Garamond"/>
                <w:sz w:val="24"/>
                <w:szCs w:val="24"/>
              </w:rPr>
            </w:pPr>
            <w:r w:rsidRPr="00335A79">
              <w:rPr>
                <w:rFonts w:ascii="Garamond" w:hAnsi="Garamond"/>
                <w:color w:val="FF0000"/>
                <w:sz w:val="24"/>
                <w:szCs w:val="24"/>
              </w:rPr>
              <w:t xml:space="preserve">Skupna vrednost, upoštevajoč delovno raztopino brez DDV (sklop 1 – 4) / </w:t>
            </w:r>
            <w:r w:rsidR="00527272" w:rsidRPr="00335A79">
              <w:rPr>
                <w:rFonts w:ascii="Garamond" w:hAnsi="Garamond"/>
                <w:color w:val="FF0000"/>
                <w:sz w:val="24"/>
                <w:szCs w:val="24"/>
              </w:rPr>
              <w:t xml:space="preserve">Ponudbena </w:t>
            </w:r>
            <w:r w:rsidR="00CD408C" w:rsidRPr="00335A79">
              <w:rPr>
                <w:rFonts w:ascii="Garamond" w:hAnsi="Garamond"/>
                <w:color w:val="FF0000"/>
                <w:sz w:val="24"/>
                <w:szCs w:val="24"/>
              </w:rPr>
              <w:t>vrednost</w:t>
            </w:r>
            <w:r w:rsidR="00527272" w:rsidRPr="00335A79">
              <w:rPr>
                <w:rFonts w:ascii="Garamond" w:hAnsi="Garamond"/>
                <w:color w:val="FF0000"/>
                <w:sz w:val="24"/>
                <w:szCs w:val="24"/>
              </w:rPr>
              <w:t xml:space="preserve"> </w:t>
            </w:r>
            <w:r w:rsidR="0041086C" w:rsidRPr="00335A79">
              <w:rPr>
                <w:rFonts w:ascii="Garamond" w:hAnsi="Garamond"/>
                <w:color w:val="FF0000"/>
                <w:sz w:val="24"/>
                <w:szCs w:val="24"/>
              </w:rPr>
              <w:t xml:space="preserve">za skupino brez </w:t>
            </w:r>
            <w:r w:rsidR="00527272" w:rsidRPr="00335A79">
              <w:rPr>
                <w:rFonts w:ascii="Garamond" w:hAnsi="Garamond"/>
                <w:color w:val="FF0000"/>
                <w:sz w:val="24"/>
                <w:szCs w:val="24"/>
              </w:rPr>
              <w:t>DDV</w:t>
            </w:r>
            <w:r w:rsidRPr="00335A79">
              <w:rPr>
                <w:rFonts w:ascii="Garamond" w:hAnsi="Garamond"/>
                <w:color w:val="FF0000"/>
                <w:sz w:val="24"/>
                <w:szCs w:val="24"/>
              </w:rPr>
              <w:t xml:space="preserve"> (sklop 5)</w:t>
            </w:r>
          </w:p>
        </w:tc>
        <w:tc>
          <w:tcPr>
            <w:tcW w:w="4531" w:type="dxa"/>
          </w:tcPr>
          <w:p w14:paraId="31C0C190" w14:textId="77777777" w:rsidR="00527272" w:rsidRDefault="00527272" w:rsidP="006B095D">
            <w:pPr>
              <w:spacing w:line="312" w:lineRule="auto"/>
              <w:jc w:val="both"/>
              <w:rPr>
                <w:rFonts w:ascii="Garamond" w:hAnsi="Garamond"/>
                <w:sz w:val="24"/>
                <w:szCs w:val="24"/>
              </w:rPr>
            </w:pPr>
          </w:p>
          <w:p w14:paraId="17A7CF1A" w14:textId="675D5583" w:rsidR="00C347CD" w:rsidRPr="00D132C8" w:rsidRDefault="00C347CD" w:rsidP="006B095D">
            <w:pPr>
              <w:spacing w:line="312" w:lineRule="auto"/>
              <w:jc w:val="both"/>
              <w:rPr>
                <w:rFonts w:ascii="Garamond" w:hAnsi="Garamond"/>
                <w:sz w:val="24"/>
                <w:szCs w:val="24"/>
              </w:rPr>
            </w:pPr>
            <w:r>
              <w:rPr>
                <w:rFonts w:ascii="Garamond" w:hAnsi="Garamond"/>
                <w:sz w:val="24"/>
                <w:szCs w:val="24"/>
              </w:rPr>
              <w:t xml:space="preserve">                                                     EUR</w:t>
            </w:r>
          </w:p>
        </w:tc>
      </w:tr>
    </w:tbl>
    <w:p w14:paraId="5127AE34" w14:textId="77777777" w:rsidR="00527272" w:rsidRPr="00D132C8" w:rsidRDefault="00527272" w:rsidP="00527272">
      <w:pPr>
        <w:spacing w:line="312" w:lineRule="auto"/>
        <w:jc w:val="both"/>
        <w:rPr>
          <w:rFonts w:ascii="Garamond" w:hAnsi="Garamond"/>
          <w:sz w:val="24"/>
          <w:szCs w:val="24"/>
        </w:rPr>
      </w:pPr>
    </w:p>
    <w:p w14:paraId="58FF99B2" w14:textId="78F765FF" w:rsidR="00527272" w:rsidRDefault="00527272" w:rsidP="00527272">
      <w:pPr>
        <w:spacing w:line="312" w:lineRule="auto"/>
        <w:jc w:val="both"/>
        <w:rPr>
          <w:rFonts w:ascii="Garamond" w:hAnsi="Garamond"/>
          <w:sz w:val="24"/>
          <w:szCs w:val="24"/>
        </w:rPr>
      </w:pPr>
    </w:p>
    <w:p w14:paraId="4610D016" w14:textId="77777777" w:rsidR="000025D1" w:rsidRPr="00D132C8" w:rsidRDefault="000025D1" w:rsidP="00527272">
      <w:pPr>
        <w:spacing w:line="312" w:lineRule="auto"/>
        <w:jc w:val="both"/>
        <w:rPr>
          <w:rFonts w:ascii="Garamond" w:hAnsi="Garamond"/>
          <w:sz w:val="24"/>
          <w:szCs w:val="24"/>
        </w:rPr>
      </w:pPr>
    </w:p>
    <w:p w14:paraId="60B83953" w14:textId="77777777" w:rsidR="00527272" w:rsidRPr="00D132C8" w:rsidRDefault="00527272" w:rsidP="00527272">
      <w:pPr>
        <w:spacing w:line="312" w:lineRule="auto"/>
        <w:jc w:val="both"/>
        <w:rPr>
          <w:rFonts w:ascii="Garamond" w:hAnsi="Garamond"/>
          <w:sz w:val="24"/>
          <w:szCs w:val="24"/>
        </w:rPr>
      </w:pPr>
    </w:p>
    <w:p w14:paraId="167C0211" w14:textId="77777777" w:rsidR="00527272" w:rsidRPr="00D132C8" w:rsidRDefault="00527272" w:rsidP="00527272">
      <w:pPr>
        <w:spacing w:line="312" w:lineRule="auto"/>
        <w:jc w:val="both"/>
        <w:rPr>
          <w:rFonts w:ascii="Garamond" w:hAnsi="Garamond"/>
          <w:sz w:val="24"/>
          <w:szCs w:val="24"/>
        </w:rPr>
      </w:pPr>
    </w:p>
    <w:p w14:paraId="2E6802A5"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 xml:space="preserve">Kraj in datum:                                                                     žig  in  podpis odgovorne osebe                                  </w:t>
      </w:r>
    </w:p>
    <w:p w14:paraId="673A3DD2" w14:textId="77777777" w:rsidR="00527272" w:rsidRPr="00D132C8" w:rsidRDefault="00527272" w:rsidP="00B50F18"/>
    <w:p w14:paraId="40627EE0" w14:textId="77777777" w:rsidR="00527272" w:rsidRPr="00D132C8" w:rsidRDefault="00527272" w:rsidP="00B50F18"/>
    <w:p w14:paraId="1DAA2C32" w14:textId="77777777" w:rsidR="00527272" w:rsidRPr="00D132C8" w:rsidRDefault="00527272" w:rsidP="00B50F18">
      <w:pPr>
        <w:rPr>
          <w:rFonts w:ascii="Garamond" w:hAnsi="Garamond"/>
          <w:sz w:val="24"/>
          <w:szCs w:val="24"/>
        </w:rPr>
      </w:pPr>
    </w:p>
    <w:p w14:paraId="246E4552" w14:textId="77777777" w:rsidR="00527272" w:rsidRPr="00D132C8" w:rsidRDefault="00527272" w:rsidP="00B50F18">
      <w:pPr>
        <w:rPr>
          <w:rFonts w:ascii="Garamond" w:hAnsi="Garamond"/>
          <w:sz w:val="24"/>
          <w:szCs w:val="24"/>
        </w:rPr>
      </w:pPr>
    </w:p>
    <w:p w14:paraId="35661562" w14:textId="77777777" w:rsidR="00527272" w:rsidRPr="00D132C8" w:rsidRDefault="00527272" w:rsidP="00B50F18">
      <w:pPr>
        <w:rPr>
          <w:rFonts w:ascii="Garamond" w:hAnsi="Garamond"/>
          <w:sz w:val="24"/>
          <w:szCs w:val="24"/>
        </w:rPr>
      </w:pPr>
    </w:p>
    <w:p w14:paraId="284F2C17" w14:textId="77777777" w:rsidR="00527272" w:rsidRPr="00D132C8" w:rsidRDefault="00527272" w:rsidP="00B50F18">
      <w:pPr>
        <w:rPr>
          <w:rFonts w:ascii="Garamond" w:hAnsi="Garamond"/>
          <w:sz w:val="24"/>
          <w:szCs w:val="24"/>
        </w:rPr>
      </w:pPr>
    </w:p>
    <w:p w14:paraId="005B3FE2" w14:textId="77777777" w:rsidR="00527272" w:rsidRPr="00D132C8" w:rsidRDefault="00527272" w:rsidP="00B50F18">
      <w:pPr>
        <w:rPr>
          <w:rFonts w:ascii="Garamond" w:hAnsi="Garamond"/>
          <w:sz w:val="24"/>
          <w:szCs w:val="24"/>
        </w:rPr>
      </w:pPr>
    </w:p>
    <w:p w14:paraId="47AE6631" w14:textId="1193D45C" w:rsidR="00527272" w:rsidRPr="00D132C8" w:rsidRDefault="00527272" w:rsidP="00527272">
      <w:pPr>
        <w:spacing w:line="312" w:lineRule="auto"/>
        <w:jc w:val="both"/>
        <w:rPr>
          <w:rFonts w:ascii="Garamond" w:hAnsi="Garamond"/>
          <w:b/>
          <w:i/>
          <w:sz w:val="24"/>
          <w:szCs w:val="24"/>
        </w:rPr>
      </w:pPr>
      <w:r w:rsidRPr="00D132C8">
        <w:rPr>
          <w:rFonts w:ascii="Garamond" w:hAnsi="Garamond"/>
          <w:b/>
          <w:i/>
          <w:sz w:val="24"/>
          <w:szCs w:val="24"/>
        </w:rPr>
        <w:t>Ponudnik izpolnjen obrazec naloži v zavihek »</w:t>
      </w:r>
      <w:r>
        <w:rPr>
          <w:rFonts w:ascii="Garamond" w:hAnsi="Garamond"/>
          <w:b/>
          <w:i/>
          <w:sz w:val="24"/>
          <w:szCs w:val="24"/>
        </w:rPr>
        <w:t>P</w:t>
      </w:r>
      <w:r w:rsidRPr="00D132C8">
        <w:rPr>
          <w:rFonts w:ascii="Garamond" w:hAnsi="Garamond"/>
          <w:b/>
          <w:i/>
          <w:sz w:val="24"/>
          <w:szCs w:val="24"/>
        </w:rPr>
        <w:t>onudbeni predračun« v sistemu e-JN, izpolnjen</w:t>
      </w:r>
      <w:r w:rsidR="00CE140D">
        <w:rPr>
          <w:rFonts w:ascii="Garamond" w:hAnsi="Garamond"/>
          <w:b/>
          <w:i/>
          <w:sz w:val="24"/>
          <w:szCs w:val="24"/>
        </w:rPr>
        <w:t xml:space="preserve"> Podrobni ponudbeni predračun </w:t>
      </w:r>
      <w:r w:rsidRPr="00D132C8">
        <w:rPr>
          <w:rFonts w:ascii="Garamond" w:hAnsi="Garamond"/>
          <w:b/>
          <w:i/>
          <w:sz w:val="24"/>
          <w:szCs w:val="24"/>
        </w:rPr>
        <w:t>EXCEL tabelo za sklop, za katerega oddaja ponudbo pa v zavihek »Druge priloge«.</w:t>
      </w:r>
    </w:p>
    <w:p w14:paraId="08933C46" w14:textId="77777777" w:rsidR="00527272" w:rsidRPr="00D132C8" w:rsidRDefault="00527272" w:rsidP="00B50F18"/>
    <w:p w14:paraId="137BFC75" w14:textId="77777777" w:rsidR="00527272" w:rsidRPr="00D132C8" w:rsidRDefault="00527272" w:rsidP="00B50F18"/>
    <w:p w14:paraId="549C8AEA" w14:textId="77777777" w:rsidR="00527272" w:rsidRPr="00D132C8" w:rsidRDefault="00527272" w:rsidP="009B0C9D">
      <w:pPr>
        <w:pStyle w:val="Naslov1"/>
      </w:pPr>
      <w:bookmarkStart w:id="96" w:name="_Toc385490790"/>
      <w:bookmarkStart w:id="97" w:name="_Toc429485735"/>
      <w:bookmarkStart w:id="98" w:name="_Toc5794578"/>
      <w:r w:rsidRPr="00D132C8">
        <w:t>Menična izjava za zavarovanje resnosti ponudbe</w:t>
      </w:r>
      <w:bookmarkEnd w:id="96"/>
      <w:bookmarkEnd w:id="97"/>
      <w:bookmarkEnd w:id="98"/>
    </w:p>
    <w:p w14:paraId="148A13E5" w14:textId="77777777" w:rsidR="00527272" w:rsidRPr="00D132C8" w:rsidRDefault="00527272" w:rsidP="00B50F18"/>
    <w:p w14:paraId="1029E65A" w14:textId="77777777" w:rsidR="00527272" w:rsidRPr="00D132C8" w:rsidRDefault="00527272" w:rsidP="00527272">
      <w:pPr>
        <w:shd w:val="clear" w:color="auto" w:fill="FFFFFF"/>
        <w:spacing w:after="0" w:line="312" w:lineRule="auto"/>
        <w:jc w:val="both"/>
        <w:rPr>
          <w:rFonts w:ascii="Garamond" w:hAnsi="Garamond"/>
          <w:bCs/>
          <w:sz w:val="24"/>
          <w:szCs w:val="24"/>
        </w:rPr>
      </w:pPr>
    </w:p>
    <w:p w14:paraId="3276B9FA" w14:textId="7E00A543" w:rsidR="00527272" w:rsidRPr="000025D1" w:rsidRDefault="00527272" w:rsidP="00527272">
      <w:pPr>
        <w:shd w:val="clear" w:color="auto" w:fill="FFFFFF"/>
        <w:spacing w:after="0" w:line="312" w:lineRule="auto"/>
        <w:jc w:val="both"/>
        <w:rPr>
          <w:rFonts w:ascii="Garamond" w:hAnsi="Garamond"/>
          <w:bCs/>
          <w:sz w:val="24"/>
          <w:szCs w:val="24"/>
        </w:rPr>
      </w:pPr>
      <w:r w:rsidRPr="00D132C8">
        <w:rPr>
          <w:rFonts w:ascii="Garamond" w:hAnsi="Garamond"/>
          <w:bCs/>
          <w:sz w:val="24"/>
          <w:szCs w:val="24"/>
        </w:rPr>
        <w:t xml:space="preserve">Za zavarovanje resnosti ponudbe za javno naročilo </w:t>
      </w:r>
      <w:r w:rsidR="00DD4EB7">
        <w:rPr>
          <w:rFonts w:ascii="Garamond" w:hAnsi="Garamond"/>
          <w:bCs/>
          <w:i/>
          <w:sz w:val="24"/>
          <w:szCs w:val="24"/>
        </w:rPr>
        <w:t xml:space="preserve">Dobava okolju prijaznih čistil, pralnih praškov in papirne galanterije za potrebe Osnovne šole Stražišče </w:t>
      </w:r>
      <w:r w:rsidR="00DD4EB7" w:rsidRPr="000851CE">
        <w:rPr>
          <w:rFonts w:ascii="Garamond" w:hAnsi="Garamond"/>
          <w:bCs/>
          <w:i/>
          <w:sz w:val="24"/>
          <w:szCs w:val="24"/>
        </w:rPr>
        <w:t>Kranj</w:t>
      </w:r>
      <w:r w:rsidRPr="000851CE">
        <w:rPr>
          <w:rFonts w:ascii="Garamond" w:eastAsia="Times New Roman" w:hAnsi="Garamond"/>
          <w:i/>
          <w:sz w:val="24"/>
          <w:szCs w:val="24"/>
          <w:lang w:eastAsia="sl-SI"/>
        </w:rPr>
        <w:t>,</w:t>
      </w:r>
      <w:r w:rsidRPr="008D448D">
        <w:rPr>
          <w:rFonts w:ascii="Garamond" w:eastAsia="Times New Roman" w:hAnsi="Garamond"/>
          <w:i/>
          <w:sz w:val="24"/>
          <w:szCs w:val="24"/>
          <w:lang w:eastAsia="sl-SI"/>
        </w:rPr>
        <w:t xml:space="preserve"> </w:t>
      </w:r>
      <w:r w:rsidRPr="00296453">
        <w:rPr>
          <w:rFonts w:ascii="Garamond" w:eastAsia="Times New Roman" w:hAnsi="Garamond"/>
          <w:b/>
          <w:sz w:val="24"/>
          <w:szCs w:val="24"/>
          <w:lang w:eastAsia="sl-SI"/>
        </w:rPr>
        <w:t xml:space="preserve">v </w:t>
      </w:r>
      <w:r w:rsidRPr="001B1165">
        <w:rPr>
          <w:rFonts w:ascii="Garamond" w:eastAsia="Times New Roman" w:hAnsi="Garamond"/>
          <w:b/>
          <w:sz w:val="24"/>
          <w:szCs w:val="24"/>
          <w:lang w:eastAsia="sl-SI"/>
        </w:rPr>
        <w:t xml:space="preserve">sklopu </w:t>
      </w:r>
      <w:r w:rsidR="00B719EE" w:rsidRPr="001B1165">
        <w:rPr>
          <w:rFonts w:ascii="Garamond" w:eastAsia="Times New Roman" w:hAnsi="Garamond"/>
          <w:b/>
          <w:sz w:val="24"/>
          <w:szCs w:val="24"/>
          <w:lang w:eastAsia="sl-SI"/>
        </w:rPr>
        <w:t>5 papirna galanterija</w:t>
      </w:r>
      <w:r w:rsidRPr="000851CE">
        <w:rPr>
          <w:rFonts w:ascii="Garamond" w:hAnsi="Garamond"/>
          <w:bCs/>
          <w:sz w:val="24"/>
          <w:szCs w:val="24"/>
        </w:rPr>
        <w:t xml:space="preserve"> izročamo naročniku </w:t>
      </w:r>
      <w:r w:rsidR="009B0C9D" w:rsidRPr="008D448D">
        <w:rPr>
          <w:rFonts w:ascii="Garamond" w:hAnsi="Garamond"/>
          <w:sz w:val="24"/>
          <w:szCs w:val="24"/>
        </w:rPr>
        <w:t xml:space="preserve">Osnovni šoli Stražišče Kranj, Šolska </w:t>
      </w:r>
      <w:r w:rsidR="009B0C9D" w:rsidRPr="00296453">
        <w:rPr>
          <w:rFonts w:ascii="Garamond" w:hAnsi="Garamond"/>
          <w:sz w:val="24"/>
          <w:szCs w:val="24"/>
        </w:rPr>
        <w:t>ulica 2, 4000 Kranj</w:t>
      </w:r>
      <w:r w:rsidRPr="000025D1">
        <w:rPr>
          <w:rFonts w:ascii="Garamond" w:hAnsi="Garamond"/>
          <w:sz w:val="24"/>
          <w:szCs w:val="24"/>
          <w:lang w:eastAsia="sl-SI"/>
        </w:rPr>
        <w:t xml:space="preserve">, </w:t>
      </w:r>
      <w:r w:rsidRPr="000025D1">
        <w:rPr>
          <w:rFonts w:ascii="Garamond" w:hAnsi="Garamond"/>
          <w:bCs/>
          <w:sz w:val="24"/>
          <w:szCs w:val="24"/>
        </w:rPr>
        <w:t xml:space="preserve">eno (1) bianco menico, na kateri je pooblaščena oseba za zastopanje: </w:t>
      </w:r>
    </w:p>
    <w:p w14:paraId="0FC976E7" w14:textId="77777777" w:rsidR="00527272" w:rsidRPr="000851CE" w:rsidRDefault="00527272" w:rsidP="00527272">
      <w:pPr>
        <w:tabs>
          <w:tab w:val="left" w:pos="2520"/>
        </w:tabs>
        <w:spacing w:after="0" w:line="312" w:lineRule="auto"/>
        <w:jc w:val="both"/>
        <w:rPr>
          <w:rFonts w:ascii="Garamond" w:hAnsi="Garamond"/>
          <w:bCs/>
          <w:sz w:val="24"/>
          <w:szCs w:val="24"/>
        </w:rPr>
      </w:pPr>
      <w:r w:rsidRPr="000851CE">
        <w:rPr>
          <w:rFonts w:ascii="Garamond" w:hAnsi="Garamond"/>
          <w:bCs/>
          <w:sz w:val="24"/>
          <w:szCs w:val="24"/>
        </w:rPr>
        <w:softHyphen/>
      </w:r>
      <w:r w:rsidRPr="000851CE">
        <w:rPr>
          <w:rFonts w:ascii="Garamond" w:hAnsi="Garamond"/>
          <w:bCs/>
          <w:sz w:val="24"/>
          <w:szCs w:val="24"/>
        </w:rPr>
        <w:softHyphen/>
      </w:r>
      <w:r w:rsidRPr="000851CE">
        <w:rPr>
          <w:rFonts w:ascii="Garamond" w:hAnsi="Garamond"/>
          <w:bCs/>
          <w:sz w:val="24"/>
          <w:szCs w:val="24"/>
        </w:rPr>
        <w:softHyphen/>
      </w:r>
      <w:r w:rsidRPr="000851CE">
        <w:rPr>
          <w:rFonts w:ascii="Garamond" w:hAnsi="Garamond"/>
          <w:bCs/>
          <w:sz w:val="24"/>
          <w:szCs w:val="24"/>
        </w:rPr>
        <w:softHyphen/>
      </w:r>
      <w:r w:rsidRPr="000851CE">
        <w:rPr>
          <w:rFonts w:ascii="Garamond" w:hAnsi="Garamond"/>
          <w:bCs/>
          <w:sz w:val="24"/>
          <w:szCs w:val="24"/>
        </w:rPr>
        <w:softHyphen/>
      </w:r>
      <w:r w:rsidRPr="000851CE">
        <w:rPr>
          <w:rFonts w:ascii="Garamond" w:hAnsi="Garamond"/>
          <w:bCs/>
          <w:sz w:val="24"/>
          <w:szCs w:val="24"/>
        </w:rPr>
        <w:softHyphen/>
      </w:r>
      <w:r w:rsidRPr="000851CE">
        <w:rPr>
          <w:rFonts w:ascii="Garamond" w:hAnsi="Garamond"/>
          <w:bCs/>
          <w:sz w:val="24"/>
          <w:szCs w:val="24"/>
        </w:rPr>
        <w:softHyphen/>
      </w:r>
      <w:r w:rsidRPr="000851CE">
        <w:rPr>
          <w:rFonts w:ascii="Garamond" w:hAnsi="Garamond"/>
          <w:bCs/>
          <w:sz w:val="24"/>
          <w:szCs w:val="24"/>
        </w:rPr>
        <w:softHyphen/>
      </w:r>
      <w:r w:rsidRPr="000851CE">
        <w:rPr>
          <w:rFonts w:ascii="Garamond" w:hAnsi="Garamond"/>
          <w:bCs/>
          <w:sz w:val="24"/>
          <w:szCs w:val="24"/>
        </w:rPr>
        <w:softHyphen/>
      </w:r>
      <w:r w:rsidRPr="000851CE">
        <w:rPr>
          <w:rFonts w:ascii="Garamond" w:hAnsi="Garamond"/>
          <w:bCs/>
          <w:sz w:val="24"/>
          <w:szCs w:val="24"/>
        </w:rPr>
        <w:softHyphen/>
      </w:r>
      <w:r w:rsidRPr="000851CE">
        <w:rPr>
          <w:rFonts w:ascii="Garamond" w:hAnsi="Garamond"/>
          <w:bCs/>
          <w:sz w:val="24"/>
          <w:szCs w:val="24"/>
        </w:rPr>
        <w:softHyphen/>
      </w:r>
      <w:r w:rsidRPr="000851CE">
        <w:rPr>
          <w:rFonts w:ascii="Garamond" w:hAnsi="Garamond"/>
          <w:bCs/>
          <w:sz w:val="24"/>
          <w:szCs w:val="24"/>
        </w:rPr>
        <w:softHyphen/>
      </w:r>
      <w:r w:rsidRPr="000851CE">
        <w:rPr>
          <w:rFonts w:ascii="Garamond" w:hAnsi="Garamond"/>
          <w:bCs/>
          <w:sz w:val="24"/>
          <w:szCs w:val="24"/>
        </w:rPr>
        <w:softHyphen/>
      </w:r>
      <w:r w:rsidRPr="000851CE">
        <w:rPr>
          <w:rFonts w:ascii="Garamond" w:hAnsi="Garamond"/>
          <w:bCs/>
          <w:sz w:val="24"/>
          <w:szCs w:val="24"/>
        </w:rPr>
        <w:softHyphen/>
      </w:r>
      <w:r w:rsidRPr="000851CE">
        <w:rPr>
          <w:rFonts w:ascii="Garamond" w:hAnsi="Garamond"/>
          <w:bCs/>
          <w:sz w:val="24"/>
          <w:szCs w:val="24"/>
        </w:rPr>
        <w:softHyphen/>
      </w:r>
      <w:r w:rsidRPr="000851CE">
        <w:rPr>
          <w:rFonts w:ascii="Garamond" w:hAnsi="Garamond"/>
          <w:bCs/>
          <w:sz w:val="24"/>
          <w:szCs w:val="24"/>
        </w:rPr>
        <w:softHyphen/>
      </w:r>
      <w:r w:rsidRPr="000851CE">
        <w:rPr>
          <w:rFonts w:ascii="Garamond" w:hAnsi="Garamond"/>
          <w:bCs/>
          <w:sz w:val="24"/>
          <w:szCs w:val="24"/>
        </w:rPr>
        <w:softHyphen/>
      </w:r>
      <w:r w:rsidRPr="000851CE">
        <w:rPr>
          <w:rFonts w:ascii="Garamond" w:hAnsi="Garamond"/>
          <w:bCs/>
          <w:sz w:val="24"/>
          <w:szCs w:val="24"/>
        </w:rPr>
        <w:softHyphen/>
      </w:r>
    </w:p>
    <w:p w14:paraId="3EE32F8B" w14:textId="77777777" w:rsidR="00527272" w:rsidRPr="000851CE" w:rsidRDefault="00527272" w:rsidP="00527272">
      <w:pPr>
        <w:tabs>
          <w:tab w:val="left" w:pos="2520"/>
        </w:tabs>
        <w:spacing w:after="0" w:line="312" w:lineRule="auto"/>
        <w:jc w:val="both"/>
        <w:rPr>
          <w:rFonts w:ascii="Garamond" w:hAnsi="Garamond"/>
          <w:bCs/>
          <w:sz w:val="24"/>
          <w:szCs w:val="24"/>
        </w:rPr>
      </w:pPr>
      <w:r w:rsidRPr="000851CE">
        <w:rPr>
          <w:rFonts w:ascii="Garamond" w:hAnsi="Garamond"/>
          <w:bCs/>
          <w:sz w:val="24"/>
          <w:szCs w:val="24"/>
        </w:rPr>
        <w:t>______________________                                                ____________________</w:t>
      </w:r>
    </w:p>
    <w:p w14:paraId="2CA3C71B" w14:textId="77777777" w:rsidR="00527272" w:rsidRPr="000851CE" w:rsidRDefault="00527272" w:rsidP="00527272">
      <w:pPr>
        <w:tabs>
          <w:tab w:val="left" w:pos="2520"/>
        </w:tabs>
        <w:spacing w:after="0" w:line="312" w:lineRule="auto"/>
        <w:jc w:val="both"/>
        <w:rPr>
          <w:rFonts w:ascii="Garamond" w:hAnsi="Garamond"/>
          <w:bCs/>
          <w:i/>
          <w:sz w:val="24"/>
          <w:szCs w:val="24"/>
        </w:rPr>
      </w:pPr>
      <w:r w:rsidRPr="000851CE">
        <w:rPr>
          <w:rFonts w:ascii="Garamond" w:hAnsi="Garamond"/>
          <w:bCs/>
          <w:sz w:val="24"/>
          <w:szCs w:val="24"/>
        </w:rPr>
        <w:tab/>
      </w:r>
      <w:r w:rsidRPr="000851CE">
        <w:rPr>
          <w:rFonts w:ascii="Garamond" w:hAnsi="Garamond"/>
          <w:bCs/>
          <w:sz w:val="24"/>
          <w:szCs w:val="24"/>
        </w:rPr>
        <w:tab/>
      </w:r>
      <w:r w:rsidRPr="000851CE">
        <w:rPr>
          <w:rFonts w:ascii="Garamond" w:hAnsi="Garamond"/>
          <w:bCs/>
          <w:sz w:val="24"/>
          <w:szCs w:val="24"/>
        </w:rPr>
        <w:tab/>
      </w:r>
      <w:r w:rsidRPr="000851CE">
        <w:rPr>
          <w:rFonts w:ascii="Garamond" w:hAnsi="Garamond"/>
          <w:bCs/>
          <w:sz w:val="24"/>
          <w:szCs w:val="24"/>
        </w:rPr>
        <w:tab/>
      </w:r>
      <w:r w:rsidRPr="000851CE">
        <w:rPr>
          <w:rFonts w:ascii="Garamond" w:hAnsi="Garamond"/>
          <w:bCs/>
          <w:sz w:val="24"/>
          <w:szCs w:val="24"/>
        </w:rPr>
        <w:tab/>
      </w:r>
      <w:r w:rsidRPr="000851CE">
        <w:rPr>
          <w:rFonts w:ascii="Garamond" w:hAnsi="Garamond"/>
          <w:bCs/>
          <w:sz w:val="24"/>
          <w:szCs w:val="24"/>
        </w:rPr>
        <w:tab/>
      </w:r>
      <w:r w:rsidRPr="000851CE">
        <w:rPr>
          <w:rFonts w:ascii="Garamond" w:hAnsi="Garamond"/>
          <w:bCs/>
          <w:i/>
          <w:sz w:val="24"/>
          <w:szCs w:val="24"/>
        </w:rPr>
        <w:t>(podpis pooblaščene osebe)</w:t>
      </w:r>
    </w:p>
    <w:p w14:paraId="221A27F5" w14:textId="77777777" w:rsidR="00527272" w:rsidRPr="000851CE" w:rsidRDefault="00527272" w:rsidP="00527272">
      <w:pPr>
        <w:tabs>
          <w:tab w:val="left" w:pos="2520"/>
        </w:tabs>
        <w:spacing w:after="0" w:line="312" w:lineRule="auto"/>
        <w:jc w:val="both"/>
        <w:rPr>
          <w:rFonts w:ascii="Garamond" w:hAnsi="Garamond"/>
          <w:bCs/>
          <w:sz w:val="24"/>
          <w:szCs w:val="24"/>
        </w:rPr>
      </w:pPr>
    </w:p>
    <w:p w14:paraId="607BB0FA" w14:textId="77777777" w:rsidR="00527272" w:rsidRPr="000851CE" w:rsidRDefault="00527272" w:rsidP="00527272">
      <w:pPr>
        <w:tabs>
          <w:tab w:val="left" w:pos="2520"/>
        </w:tabs>
        <w:spacing w:after="0" w:line="312" w:lineRule="auto"/>
        <w:jc w:val="both"/>
        <w:rPr>
          <w:rFonts w:ascii="Garamond" w:hAnsi="Garamond"/>
          <w:bCs/>
          <w:sz w:val="24"/>
          <w:szCs w:val="24"/>
        </w:rPr>
      </w:pPr>
    </w:p>
    <w:p w14:paraId="044151E6" w14:textId="76792222" w:rsidR="00527272" w:rsidRPr="000851CE" w:rsidRDefault="00527272" w:rsidP="00527272">
      <w:pPr>
        <w:tabs>
          <w:tab w:val="left" w:pos="2520"/>
        </w:tabs>
        <w:spacing w:after="0" w:line="312" w:lineRule="auto"/>
        <w:jc w:val="both"/>
        <w:rPr>
          <w:rFonts w:ascii="Garamond" w:hAnsi="Garamond"/>
          <w:bCs/>
          <w:sz w:val="24"/>
          <w:szCs w:val="24"/>
        </w:rPr>
      </w:pPr>
      <w:r w:rsidRPr="000851CE">
        <w:rPr>
          <w:rFonts w:ascii="Garamond" w:hAnsi="Garamond"/>
          <w:bCs/>
          <w:sz w:val="24"/>
          <w:szCs w:val="24"/>
        </w:rPr>
        <w:t xml:space="preserve">S to izjavo pooblaščamo </w:t>
      </w:r>
      <w:r w:rsidR="009B0C9D" w:rsidRPr="000851CE">
        <w:rPr>
          <w:rFonts w:ascii="Garamond" w:hAnsi="Garamond"/>
          <w:sz w:val="24"/>
          <w:szCs w:val="24"/>
        </w:rPr>
        <w:t>Osnovno šolo Stražišče Kranj, Šolska ulica 2, 4000 Kranj</w:t>
      </w:r>
      <w:r w:rsidRPr="000851CE">
        <w:rPr>
          <w:rFonts w:ascii="Garamond" w:hAnsi="Garamond"/>
          <w:sz w:val="24"/>
          <w:szCs w:val="24"/>
        </w:rPr>
        <w:t xml:space="preserve">, </w:t>
      </w:r>
      <w:r w:rsidRPr="000851CE">
        <w:rPr>
          <w:rFonts w:ascii="Garamond" w:hAnsi="Garamond"/>
          <w:bCs/>
          <w:sz w:val="24"/>
          <w:szCs w:val="24"/>
        </w:rPr>
        <w:t xml:space="preserve">da izpolni to bianco menico v višini ________________ . Obenem </w:t>
      </w:r>
      <w:r w:rsidR="009B0C9D" w:rsidRPr="000851CE">
        <w:rPr>
          <w:rFonts w:ascii="Garamond" w:hAnsi="Garamond"/>
          <w:sz w:val="24"/>
          <w:szCs w:val="24"/>
        </w:rPr>
        <w:t>Osnovno šolo Stražišče Kranj, Šolska ulica 2, 4000 Kranj</w:t>
      </w:r>
      <w:r w:rsidRPr="000851CE">
        <w:rPr>
          <w:rFonts w:ascii="Garamond" w:hAnsi="Garamond"/>
          <w:bCs/>
          <w:sz w:val="24"/>
          <w:szCs w:val="24"/>
        </w:rPr>
        <w:t xml:space="preserve"> pooblaščamo, da izpolni vse druge dele menice, ki niso izpolnjeni, ter uporabi izpolnjeno menico skladno z namenom, zaradi katerega je bila izdana (zavarovanje za resnost ponudbe). Menična izjava in menica je dana brez protesta, na pravi poziv in brezpogojno </w:t>
      </w:r>
      <w:r w:rsidR="009B0C9D" w:rsidRPr="000851CE">
        <w:rPr>
          <w:rFonts w:ascii="Garamond" w:hAnsi="Garamond"/>
          <w:sz w:val="24"/>
          <w:szCs w:val="24"/>
        </w:rPr>
        <w:t>Osnovni šoli Stražišče Kranj, Šolska ulica 2, 4000 Kranj</w:t>
      </w:r>
      <w:r w:rsidRPr="000851CE">
        <w:rPr>
          <w:rFonts w:ascii="Garamond" w:hAnsi="Garamond"/>
          <w:sz w:val="24"/>
          <w:szCs w:val="24"/>
        </w:rPr>
        <w:t xml:space="preserve"> </w:t>
      </w:r>
      <w:r w:rsidRPr="000851CE">
        <w:rPr>
          <w:rFonts w:ascii="Garamond" w:hAnsi="Garamond"/>
          <w:bCs/>
          <w:sz w:val="24"/>
          <w:szCs w:val="24"/>
        </w:rPr>
        <w:t xml:space="preserve">menice ne sme trasirati. </w:t>
      </w:r>
    </w:p>
    <w:p w14:paraId="58EF8752" w14:textId="6DBA6E86" w:rsidR="00527272" w:rsidRPr="000851CE" w:rsidRDefault="009B0C9D" w:rsidP="00527272">
      <w:pPr>
        <w:tabs>
          <w:tab w:val="left" w:pos="2520"/>
        </w:tabs>
        <w:spacing w:after="0" w:line="312" w:lineRule="auto"/>
        <w:jc w:val="both"/>
        <w:rPr>
          <w:rFonts w:ascii="Garamond" w:hAnsi="Garamond"/>
          <w:bCs/>
          <w:sz w:val="24"/>
          <w:szCs w:val="24"/>
        </w:rPr>
      </w:pPr>
      <w:r w:rsidRPr="000851CE">
        <w:rPr>
          <w:rFonts w:ascii="Garamond" w:hAnsi="Garamond"/>
          <w:sz w:val="24"/>
          <w:szCs w:val="24"/>
        </w:rPr>
        <w:t>Osnovno šolo Stražišče Kranj, Šolska ulica 2, 4000 Kranj</w:t>
      </w:r>
      <w:r w:rsidR="00527272" w:rsidRPr="000851CE">
        <w:rPr>
          <w:rFonts w:ascii="Garamond" w:hAnsi="Garamond"/>
          <w:sz w:val="24"/>
          <w:szCs w:val="24"/>
        </w:rPr>
        <w:t xml:space="preserve"> </w:t>
      </w:r>
      <w:r w:rsidR="00527272" w:rsidRPr="000851CE">
        <w:rPr>
          <w:rStyle w:val="xbe"/>
          <w:rFonts w:ascii="Garamond" w:hAnsi="Garamond" w:cs="Arial"/>
          <w:sz w:val="24"/>
          <w:szCs w:val="24"/>
        </w:rPr>
        <w:t>p</w:t>
      </w:r>
      <w:r w:rsidR="00527272" w:rsidRPr="000851CE">
        <w:rPr>
          <w:rFonts w:ascii="Garamond" w:hAnsi="Garamond"/>
          <w:bCs/>
          <w:sz w:val="24"/>
          <w:szCs w:val="24"/>
        </w:rPr>
        <w:t xml:space="preserve">ooblaščamo, da menico domicilira pri _ _ _ _ _ _ _ _ _ _ _ _ _ _(pooblaščena ustanova), ki vodi naš transakcijski račun številka _ _ _ _ _ _ _ _ _ _ _ _ _ _ _ _ _ _ _ _ _ _ _ _ _ _ _ _ _. </w:t>
      </w:r>
    </w:p>
    <w:p w14:paraId="7827396A" w14:textId="4DAFB306" w:rsidR="00527272" w:rsidRPr="00D132C8" w:rsidRDefault="00527272" w:rsidP="00527272">
      <w:pPr>
        <w:tabs>
          <w:tab w:val="left" w:pos="2520"/>
        </w:tabs>
        <w:spacing w:after="0" w:line="312" w:lineRule="auto"/>
        <w:jc w:val="both"/>
        <w:rPr>
          <w:rFonts w:ascii="Garamond" w:hAnsi="Garamond"/>
          <w:bCs/>
          <w:sz w:val="24"/>
          <w:szCs w:val="24"/>
        </w:rPr>
      </w:pPr>
      <w:r w:rsidRPr="000851CE">
        <w:rPr>
          <w:rFonts w:ascii="Garamond" w:hAnsi="Garamond"/>
          <w:sz w:val="24"/>
          <w:szCs w:val="24"/>
        </w:rPr>
        <w:t xml:space="preserve">Osnovna šola Stražišče Kranj, Šolska ulica 2, 4000 </w:t>
      </w:r>
      <w:proofErr w:type="spellStart"/>
      <w:r w:rsidRPr="000851CE">
        <w:rPr>
          <w:rFonts w:ascii="Garamond" w:hAnsi="Garamond"/>
          <w:sz w:val="24"/>
          <w:szCs w:val="24"/>
        </w:rPr>
        <w:t>Kranj</w:t>
      </w:r>
      <w:r w:rsidRPr="000851CE">
        <w:rPr>
          <w:rFonts w:ascii="Garamond" w:hAnsi="Garamond"/>
          <w:bCs/>
          <w:sz w:val="24"/>
          <w:szCs w:val="24"/>
        </w:rPr>
        <w:t>lahko</w:t>
      </w:r>
      <w:proofErr w:type="spellEnd"/>
      <w:r w:rsidRPr="000851CE">
        <w:rPr>
          <w:rFonts w:ascii="Garamond" w:hAnsi="Garamond"/>
          <w:bCs/>
          <w:sz w:val="24"/>
          <w:szCs w:val="24"/>
        </w:rPr>
        <w:t xml:space="preserve"> predloži menico v izplačilo najkasneje do dne </w:t>
      </w:r>
      <w:r w:rsidRPr="001B1165">
        <w:rPr>
          <w:rFonts w:ascii="Garamond" w:hAnsi="Garamond"/>
          <w:bCs/>
          <w:sz w:val="24"/>
          <w:szCs w:val="24"/>
        </w:rPr>
        <w:t>3</w:t>
      </w:r>
      <w:r w:rsidR="009B0C9D" w:rsidRPr="001B1165">
        <w:rPr>
          <w:rFonts w:ascii="Garamond" w:hAnsi="Garamond"/>
          <w:bCs/>
          <w:sz w:val="24"/>
          <w:szCs w:val="24"/>
        </w:rPr>
        <w:t>1</w:t>
      </w:r>
      <w:r w:rsidRPr="001B1165">
        <w:rPr>
          <w:rFonts w:ascii="Garamond" w:hAnsi="Garamond"/>
          <w:bCs/>
          <w:sz w:val="24"/>
          <w:szCs w:val="24"/>
        </w:rPr>
        <w:t xml:space="preserve">. </w:t>
      </w:r>
      <w:r w:rsidR="009B0C9D" w:rsidRPr="001B1165">
        <w:rPr>
          <w:rFonts w:ascii="Garamond" w:hAnsi="Garamond"/>
          <w:bCs/>
          <w:sz w:val="24"/>
          <w:szCs w:val="24"/>
        </w:rPr>
        <w:t>7</w:t>
      </w:r>
      <w:r w:rsidRPr="001B1165">
        <w:rPr>
          <w:rFonts w:ascii="Garamond" w:hAnsi="Garamond"/>
          <w:bCs/>
          <w:sz w:val="24"/>
          <w:szCs w:val="24"/>
        </w:rPr>
        <w:t>. 2019, z</w:t>
      </w:r>
      <w:r w:rsidRPr="000851CE">
        <w:rPr>
          <w:rFonts w:ascii="Garamond" w:hAnsi="Garamond"/>
          <w:bCs/>
          <w:sz w:val="24"/>
          <w:szCs w:val="24"/>
        </w:rPr>
        <w:t xml:space="preserve"> možnostjo podaljšanja.</w:t>
      </w:r>
    </w:p>
    <w:p w14:paraId="13D2958A" w14:textId="77777777" w:rsidR="00527272" w:rsidRPr="00D132C8" w:rsidRDefault="00527272" w:rsidP="00527272">
      <w:pPr>
        <w:tabs>
          <w:tab w:val="left" w:pos="2520"/>
        </w:tabs>
        <w:spacing w:after="0" w:line="312" w:lineRule="auto"/>
        <w:jc w:val="both"/>
        <w:rPr>
          <w:rFonts w:ascii="Garamond" w:hAnsi="Garamond"/>
          <w:bCs/>
          <w:sz w:val="24"/>
          <w:szCs w:val="24"/>
        </w:rPr>
      </w:pPr>
    </w:p>
    <w:p w14:paraId="10BF96B1" w14:textId="77777777" w:rsidR="00527272" w:rsidRPr="00D132C8" w:rsidRDefault="00527272" w:rsidP="00527272">
      <w:pPr>
        <w:tabs>
          <w:tab w:val="left" w:pos="2520"/>
        </w:tabs>
        <w:spacing w:after="0" w:line="312" w:lineRule="auto"/>
        <w:jc w:val="both"/>
        <w:rPr>
          <w:rFonts w:ascii="Garamond" w:hAnsi="Garamond"/>
          <w:bCs/>
          <w:sz w:val="24"/>
          <w:szCs w:val="24"/>
        </w:rPr>
      </w:pPr>
      <w:r w:rsidRPr="00D132C8">
        <w:rPr>
          <w:rFonts w:ascii="Garamond" w:hAnsi="Garamond"/>
          <w:bCs/>
          <w:sz w:val="24"/>
          <w:szCs w:val="24"/>
        </w:rPr>
        <w:t xml:space="preserve">Kraj in datum: </w:t>
      </w:r>
      <w:r w:rsidRPr="00D132C8">
        <w:rPr>
          <w:rFonts w:ascii="Garamond" w:hAnsi="Garamond"/>
          <w:bCs/>
          <w:sz w:val="24"/>
          <w:szCs w:val="24"/>
        </w:rPr>
        <w:tab/>
      </w:r>
      <w:r w:rsidRPr="00D132C8">
        <w:rPr>
          <w:rFonts w:ascii="Garamond" w:hAnsi="Garamond"/>
          <w:bCs/>
          <w:sz w:val="24"/>
          <w:szCs w:val="24"/>
        </w:rPr>
        <w:tab/>
      </w:r>
      <w:r w:rsidRPr="00D132C8">
        <w:rPr>
          <w:rFonts w:ascii="Garamond" w:hAnsi="Garamond"/>
          <w:bCs/>
          <w:sz w:val="24"/>
          <w:szCs w:val="24"/>
        </w:rPr>
        <w:tab/>
      </w:r>
      <w:r w:rsidRPr="00D132C8">
        <w:rPr>
          <w:rFonts w:ascii="Garamond" w:hAnsi="Garamond"/>
          <w:bCs/>
          <w:sz w:val="24"/>
          <w:szCs w:val="24"/>
        </w:rPr>
        <w:tab/>
      </w:r>
      <w:r w:rsidRPr="00D132C8">
        <w:rPr>
          <w:rFonts w:ascii="Garamond" w:hAnsi="Garamond"/>
          <w:bCs/>
          <w:sz w:val="24"/>
          <w:szCs w:val="24"/>
        </w:rPr>
        <w:tab/>
      </w:r>
      <w:r w:rsidRPr="00D132C8">
        <w:rPr>
          <w:rFonts w:ascii="Garamond" w:hAnsi="Garamond"/>
          <w:bCs/>
          <w:sz w:val="24"/>
          <w:szCs w:val="24"/>
        </w:rPr>
        <w:tab/>
        <w:t xml:space="preserve">   Izdajatelj menice:</w:t>
      </w:r>
    </w:p>
    <w:p w14:paraId="2104C9B0" w14:textId="77777777" w:rsidR="00527272" w:rsidRPr="00D132C8" w:rsidRDefault="00527272" w:rsidP="00527272">
      <w:pPr>
        <w:tabs>
          <w:tab w:val="left" w:pos="2520"/>
        </w:tabs>
        <w:spacing w:after="0" w:line="312" w:lineRule="auto"/>
        <w:jc w:val="both"/>
        <w:rPr>
          <w:rFonts w:ascii="Garamond" w:hAnsi="Garamond"/>
          <w:b/>
          <w:bCs/>
          <w:sz w:val="24"/>
          <w:szCs w:val="24"/>
        </w:rPr>
      </w:pPr>
    </w:p>
    <w:p w14:paraId="4FBA200E" w14:textId="77777777" w:rsidR="00527272" w:rsidRPr="00D132C8" w:rsidRDefault="00527272" w:rsidP="00527272">
      <w:pPr>
        <w:tabs>
          <w:tab w:val="left" w:pos="2520"/>
        </w:tabs>
        <w:spacing w:after="0" w:line="312" w:lineRule="auto"/>
        <w:jc w:val="both"/>
        <w:rPr>
          <w:rFonts w:ascii="Garamond" w:hAnsi="Garamond"/>
          <w:b/>
          <w:bCs/>
          <w:sz w:val="24"/>
          <w:szCs w:val="24"/>
        </w:rPr>
      </w:pPr>
    </w:p>
    <w:p w14:paraId="326C9EFD" w14:textId="77777777" w:rsidR="00527272" w:rsidRPr="00D132C8" w:rsidRDefault="00527272" w:rsidP="00527272">
      <w:pPr>
        <w:tabs>
          <w:tab w:val="left" w:pos="2520"/>
        </w:tabs>
        <w:spacing w:after="0" w:line="312" w:lineRule="auto"/>
        <w:jc w:val="both"/>
        <w:rPr>
          <w:rFonts w:ascii="Garamond" w:hAnsi="Garamond"/>
          <w:b/>
          <w:bCs/>
          <w:sz w:val="24"/>
          <w:szCs w:val="24"/>
        </w:rPr>
      </w:pPr>
    </w:p>
    <w:p w14:paraId="0C1C2AF4" w14:textId="77777777" w:rsidR="00527272" w:rsidRPr="00D132C8" w:rsidRDefault="00527272" w:rsidP="00527272">
      <w:pPr>
        <w:tabs>
          <w:tab w:val="left" w:pos="2520"/>
        </w:tabs>
        <w:spacing w:after="0" w:line="312" w:lineRule="auto"/>
        <w:jc w:val="both"/>
        <w:rPr>
          <w:rFonts w:ascii="Garamond" w:hAnsi="Garamond"/>
          <w:b/>
          <w:bCs/>
          <w:sz w:val="24"/>
          <w:szCs w:val="24"/>
        </w:rPr>
      </w:pPr>
    </w:p>
    <w:p w14:paraId="2FA87A5B" w14:textId="77777777" w:rsidR="00527272" w:rsidRPr="00D132C8" w:rsidRDefault="00527272" w:rsidP="00527272">
      <w:pPr>
        <w:tabs>
          <w:tab w:val="left" w:pos="2520"/>
        </w:tabs>
        <w:spacing w:after="0" w:line="312" w:lineRule="auto"/>
        <w:jc w:val="both"/>
        <w:rPr>
          <w:rFonts w:ascii="Garamond" w:hAnsi="Garamond"/>
          <w:b/>
          <w:bCs/>
          <w:sz w:val="24"/>
          <w:szCs w:val="24"/>
        </w:rPr>
      </w:pPr>
      <w:r w:rsidRPr="00D132C8">
        <w:rPr>
          <w:rFonts w:ascii="Garamond" w:hAnsi="Garamond"/>
          <w:b/>
          <w:bCs/>
          <w:sz w:val="24"/>
          <w:szCs w:val="24"/>
        </w:rPr>
        <w:t xml:space="preserve">Obvezna priloga: 1 x bianco menica </w:t>
      </w:r>
    </w:p>
    <w:p w14:paraId="6D6AB2DF" w14:textId="77777777" w:rsidR="00527272" w:rsidRPr="00D132C8" w:rsidRDefault="00527272" w:rsidP="00B50F18">
      <w:pPr>
        <w:rPr>
          <w:lang w:eastAsia="sl-SI"/>
        </w:rPr>
      </w:pPr>
    </w:p>
    <w:p w14:paraId="315D0F98" w14:textId="77777777" w:rsidR="00527272" w:rsidRPr="00D132C8" w:rsidRDefault="00527272" w:rsidP="00527272">
      <w:pPr>
        <w:spacing w:after="0" w:line="312" w:lineRule="auto"/>
        <w:jc w:val="both"/>
        <w:rPr>
          <w:rFonts w:ascii="Garamond" w:eastAsia="Times New Roman" w:hAnsi="Garamond"/>
          <w:b/>
          <w:sz w:val="24"/>
          <w:szCs w:val="24"/>
          <w:lang w:eastAsia="sl-SI"/>
        </w:rPr>
      </w:pPr>
    </w:p>
    <w:p w14:paraId="5A2C1A5A" w14:textId="77777777" w:rsidR="00527272" w:rsidRPr="00D132C8" w:rsidRDefault="00527272" w:rsidP="00527272">
      <w:pPr>
        <w:spacing w:after="0" w:line="312" w:lineRule="auto"/>
        <w:jc w:val="both"/>
        <w:rPr>
          <w:rFonts w:ascii="Garamond" w:eastAsia="Times New Roman" w:hAnsi="Garamond"/>
          <w:b/>
          <w:sz w:val="24"/>
          <w:szCs w:val="24"/>
          <w:lang w:eastAsia="sl-SI"/>
        </w:rPr>
      </w:pPr>
    </w:p>
    <w:p w14:paraId="68FBCA41" w14:textId="77777777" w:rsidR="00527272" w:rsidRPr="00D132C8" w:rsidRDefault="00527272" w:rsidP="00527272">
      <w:pPr>
        <w:spacing w:after="0" w:line="312" w:lineRule="auto"/>
        <w:jc w:val="both"/>
        <w:rPr>
          <w:rFonts w:ascii="Garamond" w:eastAsia="Times New Roman" w:hAnsi="Garamond"/>
          <w:b/>
          <w:sz w:val="24"/>
          <w:szCs w:val="24"/>
          <w:lang w:eastAsia="sl-SI"/>
        </w:rPr>
      </w:pPr>
    </w:p>
    <w:p w14:paraId="1E8B1E78" w14:textId="77777777" w:rsidR="00527272" w:rsidRPr="00D132C8" w:rsidRDefault="00527272" w:rsidP="00527272">
      <w:pPr>
        <w:spacing w:after="0" w:line="312" w:lineRule="auto"/>
        <w:jc w:val="both"/>
        <w:rPr>
          <w:rFonts w:ascii="Garamond" w:eastAsia="Times New Roman" w:hAnsi="Garamond"/>
          <w:b/>
          <w:sz w:val="24"/>
          <w:szCs w:val="24"/>
          <w:lang w:eastAsia="sl-SI"/>
        </w:rPr>
      </w:pPr>
    </w:p>
    <w:p w14:paraId="5A1CA8ED" w14:textId="77777777" w:rsidR="00527272" w:rsidRPr="00D132C8" w:rsidRDefault="00527272" w:rsidP="00527272">
      <w:pPr>
        <w:spacing w:after="0" w:line="312" w:lineRule="auto"/>
        <w:jc w:val="both"/>
        <w:rPr>
          <w:rFonts w:ascii="Garamond" w:eastAsia="Times New Roman" w:hAnsi="Garamond"/>
          <w:b/>
          <w:sz w:val="24"/>
          <w:szCs w:val="24"/>
          <w:lang w:eastAsia="sl-SI"/>
        </w:rPr>
      </w:pPr>
    </w:p>
    <w:p w14:paraId="188962F1" w14:textId="77777777" w:rsidR="00527272" w:rsidRPr="00D132C8" w:rsidRDefault="00527272" w:rsidP="00527272">
      <w:pPr>
        <w:spacing w:after="0" w:line="312" w:lineRule="auto"/>
        <w:jc w:val="both"/>
        <w:rPr>
          <w:rFonts w:ascii="Garamond" w:eastAsia="Times New Roman" w:hAnsi="Garamond"/>
          <w:b/>
          <w:sz w:val="24"/>
          <w:szCs w:val="24"/>
          <w:lang w:eastAsia="sl-SI"/>
        </w:rPr>
      </w:pPr>
    </w:p>
    <w:p w14:paraId="1D6270E1" w14:textId="77777777" w:rsidR="00527272" w:rsidRPr="00D132C8" w:rsidRDefault="00527272" w:rsidP="009B0C9D">
      <w:pPr>
        <w:pStyle w:val="Naslov1"/>
      </w:pPr>
      <w:bookmarkStart w:id="99" w:name="_Toc429485736"/>
      <w:bookmarkStart w:id="100" w:name="_Toc5794579"/>
      <w:r w:rsidRPr="00D132C8">
        <w:t>Izjava o predložitvi menične izjave za dobro izvedbo pogodbenih obveznosti</w:t>
      </w:r>
      <w:bookmarkEnd w:id="99"/>
      <w:bookmarkEnd w:id="100"/>
    </w:p>
    <w:p w14:paraId="64911FEF" w14:textId="77777777" w:rsidR="00527272" w:rsidRPr="00D132C8" w:rsidRDefault="00527272" w:rsidP="00527272">
      <w:pPr>
        <w:spacing w:after="0" w:line="312" w:lineRule="auto"/>
        <w:jc w:val="both"/>
        <w:rPr>
          <w:rFonts w:ascii="Garamond" w:hAnsi="Garamond"/>
          <w:sz w:val="24"/>
          <w:szCs w:val="24"/>
          <w:lang w:eastAsia="sl-SI"/>
        </w:rPr>
      </w:pPr>
    </w:p>
    <w:p w14:paraId="2E82F682" w14:textId="77777777" w:rsidR="00527272" w:rsidRPr="00D132C8" w:rsidRDefault="00527272" w:rsidP="00527272">
      <w:pPr>
        <w:shd w:val="clear" w:color="auto" w:fill="FFFFFF"/>
        <w:spacing w:after="0" w:line="312" w:lineRule="auto"/>
        <w:jc w:val="both"/>
        <w:rPr>
          <w:rFonts w:ascii="Garamond" w:hAnsi="Garamond"/>
          <w:sz w:val="24"/>
          <w:szCs w:val="24"/>
          <w:lang w:eastAsia="sl-SI"/>
        </w:rPr>
      </w:pPr>
    </w:p>
    <w:p w14:paraId="7137952B" w14:textId="4D7EAFB1" w:rsidR="00527272" w:rsidRPr="00D132C8" w:rsidRDefault="00527272" w:rsidP="00527272">
      <w:pPr>
        <w:shd w:val="clear" w:color="auto" w:fill="FFFFFF"/>
        <w:spacing w:after="0" w:line="312" w:lineRule="auto"/>
        <w:jc w:val="both"/>
        <w:rPr>
          <w:rFonts w:ascii="Garamond" w:hAnsi="Garamond"/>
          <w:sz w:val="24"/>
          <w:szCs w:val="24"/>
          <w:lang w:eastAsia="sl-SI"/>
        </w:rPr>
      </w:pPr>
      <w:r w:rsidRPr="00D132C8">
        <w:rPr>
          <w:rFonts w:ascii="Garamond" w:eastAsia="Times New Roman" w:hAnsi="Garamond"/>
          <w:sz w:val="24"/>
          <w:szCs w:val="24"/>
          <w:lang w:eastAsia="sl-SI"/>
        </w:rPr>
        <w:t>V zvezi z javnim naročilo</w:t>
      </w:r>
      <w:r w:rsidRPr="00D132C8">
        <w:rPr>
          <w:rFonts w:ascii="Garamond" w:eastAsia="Times New Roman" w:hAnsi="Garamond"/>
          <w:i/>
          <w:sz w:val="24"/>
          <w:szCs w:val="24"/>
          <w:lang w:eastAsia="sl-SI"/>
        </w:rPr>
        <w:t>,</w:t>
      </w:r>
      <w:r>
        <w:rPr>
          <w:rFonts w:ascii="Garamond" w:eastAsia="Times New Roman" w:hAnsi="Garamond"/>
          <w:i/>
          <w:sz w:val="24"/>
          <w:szCs w:val="24"/>
          <w:lang w:eastAsia="sl-SI"/>
        </w:rPr>
        <w:t xml:space="preserve"> </w:t>
      </w:r>
      <w:r w:rsidR="00DD4EB7">
        <w:rPr>
          <w:rFonts w:ascii="Garamond" w:hAnsi="Garamond"/>
          <w:bCs/>
          <w:i/>
          <w:sz w:val="24"/>
          <w:szCs w:val="24"/>
        </w:rPr>
        <w:t>Dobava okolju prijaznih čistil, pralnih praškov in papirne galanterije za potrebe Osnovne šole Stražišče Kranj</w:t>
      </w:r>
      <w:r w:rsidRPr="00D132C8">
        <w:rPr>
          <w:rFonts w:ascii="Garamond" w:eastAsia="Times New Roman" w:hAnsi="Garamond"/>
          <w:i/>
          <w:sz w:val="24"/>
          <w:szCs w:val="24"/>
          <w:lang w:eastAsia="sl-SI"/>
        </w:rPr>
        <w:t>,</w:t>
      </w:r>
      <w:r>
        <w:rPr>
          <w:rFonts w:ascii="Garamond" w:eastAsia="Times New Roman" w:hAnsi="Garamond"/>
          <w:i/>
          <w:sz w:val="24"/>
          <w:szCs w:val="24"/>
          <w:lang w:eastAsia="sl-SI"/>
        </w:rPr>
        <w:t xml:space="preserve"> </w:t>
      </w:r>
      <w:r w:rsidRPr="00D132C8">
        <w:rPr>
          <w:rFonts w:ascii="Garamond" w:eastAsia="Times New Roman" w:hAnsi="Garamond"/>
          <w:sz w:val="24"/>
          <w:szCs w:val="24"/>
          <w:lang w:eastAsia="sl-SI"/>
        </w:rPr>
        <w:t>za sklop _______________</w:t>
      </w:r>
      <w:r w:rsidRPr="00D132C8">
        <w:rPr>
          <w:rFonts w:ascii="Garamond" w:hAnsi="Garamond"/>
          <w:sz w:val="24"/>
          <w:szCs w:val="24"/>
          <w:lang w:eastAsia="sl-SI"/>
        </w:rPr>
        <w:t xml:space="preserve">objavljenem na Portalu javnih naročil dne ____________, pod št. objave </w:t>
      </w:r>
    </w:p>
    <w:p w14:paraId="7C627872" w14:textId="77777777" w:rsidR="00527272" w:rsidRPr="00D132C8" w:rsidRDefault="00527272" w:rsidP="00527272">
      <w:pPr>
        <w:shd w:val="clear" w:color="auto" w:fill="FFFFFF"/>
        <w:spacing w:after="0" w:line="312" w:lineRule="auto"/>
        <w:jc w:val="both"/>
        <w:rPr>
          <w:rFonts w:ascii="Garamond" w:hAnsi="Garamond"/>
          <w:sz w:val="24"/>
          <w:szCs w:val="24"/>
          <w:lang w:eastAsia="sl-SI"/>
        </w:rPr>
      </w:pPr>
      <w:r w:rsidRPr="00D132C8">
        <w:rPr>
          <w:rFonts w:ascii="Garamond" w:hAnsi="Garamond"/>
          <w:sz w:val="24"/>
          <w:szCs w:val="24"/>
          <w:lang w:eastAsia="sl-SI"/>
        </w:rPr>
        <w:t>___________________________________________________________________________</w:t>
      </w:r>
    </w:p>
    <w:p w14:paraId="68B3A7EB"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(naziv in naslov ponudnika)</w:t>
      </w:r>
    </w:p>
    <w:p w14:paraId="4F3DE1F9" w14:textId="77777777" w:rsidR="00527272" w:rsidRPr="00D132C8" w:rsidRDefault="00527272" w:rsidP="00527272">
      <w:pPr>
        <w:spacing w:after="0" w:line="312" w:lineRule="auto"/>
        <w:jc w:val="both"/>
        <w:rPr>
          <w:rFonts w:ascii="Garamond" w:hAnsi="Garamond"/>
          <w:sz w:val="24"/>
          <w:szCs w:val="24"/>
          <w:lang w:eastAsia="sl-SI"/>
        </w:rPr>
      </w:pPr>
    </w:p>
    <w:p w14:paraId="1412F41D" w14:textId="77777777" w:rsidR="00527272" w:rsidRPr="00D132C8" w:rsidRDefault="00527272" w:rsidP="00527272">
      <w:pPr>
        <w:spacing w:after="0" w:line="312" w:lineRule="auto"/>
        <w:jc w:val="both"/>
        <w:rPr>
          <w:rFonts w:ascii="Garamond" w:hAnsi="Garamond"/>
          <w:i/>
          <w:sz w:val="24"/>
          <w:szCs w:val="24"/>
          <w:lang w:eastAsia="sl-SI"/>
        </w:rPr>
      </w:pPr>
      <w:r w:rsidRPr="00D132C8">
        <w:rPr>
          <w:rFonts w:ascii="Garamond" w:hAnsi="Garamond"/>
          <w:sz w:val="24"/>
          <w:szCs w:val="24"/>
          <w:lang w:eastAsia="sl-SI"/>
        </w:rPr>
        <w:t xml:space="preserve">izjavljam, da bomo v roku 8 dni po podpisu okvirnega sporazuma o izvedbi javnega naročila naročniku izročili menično izjavo z bianko menico skladno z vzorcem </w:t>
      </w:r>
      <w:r w:rsidRPr="00D132C8">
        <w:rPr>
          <w:rFonts w:ascii="Garamond" w:hAnsi="Garamond"/>
          <w:i/>
          <w:sz w:val="24"/>
          <w:szCs w:val="24"/>
          <w:lang w:eastAsia="sl-SI"/>
        </w:rPr>
        <w:t>Menična izjava za dobro izvedbo pogodbenih obveznosti</w:t>
      </w:r>
      <w:r>
        <w:rPr>
          <w:rFonts w:ascii="Garamond" w:hAnsi="Garamond"/>
          <w:i/>
          <w:sz w:val="24"/>
          <w:szCs w:val="24"/>
          <w:lang w:eastAsia="sl-SI"/>
        </w:rPr>
        <w:t>.</w:t>
      </w:r>
    </w:p>
    <w:p w14:paraId="362BAA2B" w14:textId="77777777" w:rsidR="00527272" w:rsidRPr="00D132C8" w:rsidRDefault="00527272" w:rsidP="00527272">
      <w:pPr>
        <w:spacing w:after="0" w:line="312" w:lineRule="auto"/>
        <w:jc w:val="both"/>
        <w:rPr>
          <w:rFonts w:ascii="Garamond" w:hAnsi="Garamond"/>
          <w:sz w:val="24"/>
          <w:szCs w:val="24"/>
          <w:lang w:eastAsia="sl-SI"/>
        </w:rPr>
      </w:pPr>
    </w:p>
    <w:p w14:paraId="442BFED9" w14:textId="77777777" w:rsidR="00527272" w:rsidRPr="00D132C8" w:rsidRDefault="00527272" w:rsidP="00527272">
      <w:pPr>
        <w:spacing w:after="0" w:line="312" w:lineRule="auto"/>
        <w:jc w:val="both"/>
        <w:rPr>
          <w:rFonts w:ascii="Garamond" w:hAnsi="Garamond"/>
          <w:sz w:val="24"/>
          <w:szCs w:val="24"/>
          <w:lang w:eastAsia="sl-SI"/>
        </w:rPr>
      </w:pPr>
    </w:p>
    <w:p w14:paraId="66DCB2C1" w14:textId="77777777" w:rsidR="00527272" w:rsidRPr="00D132C8" w:rsidRDefault="00527272" w:rsidP="00527272">
      <w:pPr>
        <w:spacing w:after="0" w:line="312" w:lineRule="auto"/>
        <w:jc w:val="both"/>
        <w:rPr>
          <w:rFonts w:ascii="Garamond" w:hAnsi="Garamond"/>
          <w:sz w:val="24"/>
          <w:szCs w:val="24"/>
          <w:lang w:eastAsia="sl-SI"/>
        </w:rPr>
      </w:pPr>
      <w:r w:rsidRPr="00D132C8">
        <w:rPr>
          <w:rFonts w:ascii="Garamond" w:hAnsi="Garamond"/>
          <w:sz w:val="24"/>
          <w:szCs w:val="24"/>
          <w:lang w:eastAsia="sl-SI"/>
        </w:rPr>
        <w:t>Kraj in datum:                                                                                        Žig in podpis ponudnika</w:t>
      </w:r>
    </w:p>
    <w:p w14:paraId="3BC293D8" w14:textId="77777777" w:rsidR="00527272" w:rsidRPr="00D132C8" w:rsidRDefault="00527272" w:rsidP="00527272">
      <w:pPr>
        <w:spacing w:after="0" w:line="312" w:lineRule="auto"/>
        <w:jc w:val="both"/>
        <w:rPr>
          <w:rFonts w:ascii="Garamond" w:hAnsi="Garamond"/>
          <w:sz w:val="24"/>
          <w:szCs w:val="24"/>
          <w:lang w:eastAsia="sl-SI"/>
        </w:rPr>
      </w:pPr>
    </w:p>
    <w:p w14:paraId="32AE975E" w14:textId="77777777" w:rsidR="00527272" w:rsidRPr="00D132C8" w:rsidRDefault="00527272" w:rsidP="00527272">
      <w:pPr>
        <w:spacing w:after="0" w:line="312" w:lineRule="auto"/>
        <w:jc w:val="both"/>
        <w:rPr>
          <w:rFonts w:ascii="Garamond" w:hAnsi="Garamond"/>
          <w:sz w:val="24"/>
          <w:szCs w:val="24"/>
          <w:lang w:eastAsia="sl-SI"/>
        </w:rPr>
      </w:pPr>
    </w:p>
    <w:p w14:paraId="6EF1B914" w14:textId="77777777" w:rsidR="00527272" w:rsidRPr="00D132C8" w:rsidRDefault="00527272" w:rsidP="00527272">
      <w:pPr>
        <w:spacing w:after="0" w:line="312" w:lineRule="auto"/>
        <w:jc w:val="both"/>
        <w:rPr>
          <w:rFonts w:ascii="Garamond" w:hAnsi="Garamond"/>
          <w:sz w:val="24"/>
          <w:szCs w:val="24"/>
          <w:lang w:eastAsia="sl-SI"/>
        </w:rPr>
      </w:pPr>
    </w:p>
    <w:p w14:paraId="4A561C7E" w14:textId="77777777" w:rsidR="00527272" w:rsidRPr="00D132C8" w:rsidRDefault="00527272" w:rsidP="00527272">
      <w:pPr>
        <w:spacing w:after="0" w:line="312" w:lineRule="auto"/>
        <w:jc w:val="both"/>
        <w:rPr>
          <w:rFonts w:ascii="Garamond" w:hAnsi="Garamond"/>
          <w:sz w:val="24"/>
          <w:szCs w:val="24"/>
          <w:lang w:eastAsia="sl-SI"/>
        </w:rPr>
      </w:pPr>
    </w:p>
    <w:p w14:paraId="648FDAB9" w14:textId="77777777" w:rsidR="00527272" w:rsidRPr="00D132C8" w:rsidRDefault="00527272" w:rsidP="00527272">
      <w:pPr>
        <w:spacing w:after="0" w:line="312" w:lineRule="auto"/>
        <w:jc w:val="both"/>
        <w:rPr>
          <w:rFonts w:ascii="Garamond" w:hAnsi="Garamond"/>
          <w:sz w:val="24"/>
          <w:szCs w:val="24"/>
          <w:lang w:eastAsia="sl-SI"/>
        </w:rPr>
      </w:pPr>
    </w:p>
    <w:p w14:paraId="7DC6D9F3" w14:textId="77777777" w:rsidR="00527272" w:rsidRPr="00D132C8" w:rsidRDefault="00527272" w:rsidP="00527272">
      <w:pPr>
        <w:spacing w:after="0" w:line="312" w:lineRule="auto"/>
        <w:jc w:val="both"/>
        <w:rPr>
          <w:rFonts w:ascii="Garamond" w:hAnsi="Garamond"/>
          <w:sz w:val="24"/>
          <w:szCs w:val="24"/>
          <w:lang w:eastAsia="sl-SI"/>
        </w:rPr>
      </w:pPr>
    </w:p>
    <w:p w14:paraId="50A42AF3" w14:textId="77777777" w:rsidR="00527272" w:rsidRPr="00D132C8" w:rsidRDefault="00527272" w:rsidP="00527272">
      <w:pPr>
        <w:spacing w:after="0" w:line="312" w:lineRule="auto"/>
        <w:jc w:val="both"/>
        <w:rPr>
          <w:rFonts w:ascii="Garamond" w:hAnsi="Garamond"/>
          <w:sz w:val="24"/>
          <w:szCs w:val="24"/>
          <w:lang w:eastAsia="sl-SI"/>
        </w:rPr>
      </w:pPr>
    </w:p>
    <w:p w14:paraId="451086DE" w14:textId="77777777" w:rsidR="00527272" w:rsidRPr="00D132C8" w:rsidRDefault="00527272" w:rsidP="00527272">
      <w:pPr>
        <w:spacing w:after="0" w:line="312" w:lineRule="auto"/>
        <w:jc w:val="both"/>
        <w:rPr>
          <w:rFonts w:ascii="Garamond" w:hAnsi="Garamond"/>
          <w:sz w:val="24"/>
          <w:szCs w:val="24"/>
          <w:lang w:eastAsia="sl-SI"/>
        </w:rPr>
      </w:pPr>
    </w:p>
    <w:p w14:paraId="2612BD47" w14:textId="77777777" w:rsidR="00527272" w:rsidRPr="00D132C8" w:rsidRDefault="00527272" w:rsidP="00B50F18">
      <w:bookmarkStart w:id="101" w:name="_Toc355961324"/>
      <w:bookmarkEnd w:id="101"/>
    </w:p>
    <w:p w14:paraId="37F42356" w14:textId="77777777" w:rsidR="00527272" w:rsidRPr="00D132C8" w:rsidRDefault="00527272" w:rsidP="00B50F18"/>
    <w:p w14:paraId="2BFC6C37" w14:textId="77777777" w:rsidR="00527272" w:rsidRPr="00D132C8" w:rsidRDefault="00527272" w:rsidP="00B50F18">
      <w:pPr>
        <w:rPr>
          <w:rFonts w:ascii="Garamond" w:hAnsi="Garamond"/>
          <w:sz w:val="24"/>
          <w:szCs w:val="24"/>
        </w:rPr>
      </w:pPr>
    </w:p>
    <w:p w14:paraId="0DD048E2" w14:textId="77777777" w:rsidR="00527272" w:rsidRPr="00D132C8" w:rsidRDefault="00527272" w:rsidP="00B50F18">
      <w:pPr>
        <w:rPr>
          <w:rFonts w:ascii="Garamond" w:hAnsi="Garamond"/>
          <w:sz w:val="24"/>
          <w:szCs w:val="24"/>
        </w:rPr>
      </w:pPr>
    </w:p>
    <w:p w14:paraId="0A88C3D9" w14:textId="77777777" w:rsidR="00527272" w:rsidRPr="00D132C8" w:rsidRDefault="00527272" w:rsidP="00B50F18">
      <w:pPr>
        <w:rPr>
          <w:rFonts w:ascii="Garamond" w:hAnsi="Garamond"/>
          <w:sz w:val="24"/>
          <w:szCs w:val="24"/>
        </w:rPr>
      </w:pPr>
    </w:p>
    <w:p w14:paraId="3BCE02B8" w14:textId="77777777" w:rsidR="00527272" w:rsidRPr="00D132C8" w:rsidRDefault="00527272" w:rsidP="00B50F18">
      <w:pPr>
        <w:rPr>
          <w:rFonts w:ascii="Garamond" w:hAnsi="Garamond"/>
          <w:sz w:val="24"/>
          <w:szCs w:val="24"/>
        </w:rPr>
      </w:pPr>
    </w:p>
    <w:p w14:paraId="694B3118" w14:textId="6873BD80" w:rsidR="00527272" w:rsidRDefault="00527272" w:rsidP="00B50F18">
      <w:pPr>
        <w:rPr>
          <w:rFonts w:ascii="Garamond" w:hAnsi="Garamond"/>
          <w:sz w:val="24"/>
          <w:szCs w:val="24"/>
        </w:rPr>
      </w:pPr>
    </w:p>
    <w:p w14:paraId="3B39CCEA" w14:textId="0D41F4EC" w:rsidR="009B0C9D" w:rsidRDefault="009B0C9D" w:rsidP="00B50F18">
      <w:pPr>
        <w:rPr>
          <w:rFonts w:ascii="Garamond" w:hAnsi="Garamond"/>
          <w:sz w:val="24"/>
          <w:szCs w:val="24"/>
        </w:rPr>
      </w:pPr>
    </w:p>
    <w:p w14:paraId="365DAF84" w14:textId="4323341E" w:rsidR="009B0C9D" w:rsidRDefault="009B0C9D" w:rsidP="00B50F18">
      <w:pPr>
        <w:rPr>
          <w:rFonts w:ascii="Garamond" w:hAnsi="Garamond"/>
          <w:sz w:val="24"/>
          <w:szCs w:val="24"/>
        </w:rPr>
      </w:pPr>
    </w:p>
    <w:p w14:paraId="38934295" w14:textId="77777777" w:rsidR="009B0C9D" w:rsidRPr="00D132C8" w:rsidRDefault="009B0C9D" w:rsidP="00B50F18">
      <w:pPr>
        <w:rPr>
          <w:rFonts w:ascii="Garamond" w:hAnsi="Garamond"/>
          <w:sz w:val="24"/>
          <w:szCs w:val="24"/>
        </w:rPr>
      </w:pPr>
    </w:p>
    <w:p w14:paraId="04A76746" w14:textId="77777777" w:rsidR="00527272" w:rsidRPr="00D132C8" w:rsidRDefault="00527272" w:rsidP="00B50F18">
      <w:pPr>
        <w:rPr>
          <w:rFonts w:ascii="Garamond" w:hAnsi="Garamond"/>
          <w:sz w:val="24"/>
          <w:szCs w:val="24"/>
        </w:rPr>
      </w:pPr>
    </w:p>
    <w:p w14:paraId="7B8A4133" w14:textId="4D4D34D9" w:rsidR="00527272" w:rsidRPr="00D132C8" w:rsidRDefault="00B719EE" w:rsidP="009B0C9D">
      <w:pPr>
        <w:pStyle w:val="Naslov1"/>
        <w:rPr>
          <w:lang w:eastAsia="sl-SI"/>
        </w:rPr>
      </w:pPr>
      <w:bookmarkStart w:id="102" w:name="_Toc418568707"/>
      <w:bookmarkStart w:id="103" w:name="_Toc437258816"/>
      <w:bookmarkStart w:id="104" w:name="_Toc5794580"/>
      <w:r>
        <w:rPr>
          <w:lang w:eastAsia="sl-SI"/>
        </w:rPr>
        <w:t>M</w:t>
      </w:r>
      <w:r w:rsidR="00527272" w:rsidRPr="00D132C8">
        <w:rPr>
          <w:lang w:eastAsia="sl-SI"/>
        </w:rPr>
        <w:t>enična izjava za dobro izvedbo pogodbenih obveznosti</w:t>
      </w:r>
      <w:bookmarkEnd w:id="102"/>
      <w:bookmarkEnd w:id="103"/>
      <w:bookmarkEnd w:id="104"/>
    </w:p>
    <w:p w14:paraId="01F43CDD" w14:textId="77777777" w:rsidR="00527272" w:rsidRPr="00D132C8" w:rsidRDefault="00527272" w:rsidP="00B50F18">
      <w:pPr>
        <w:rPr>
          <w:lang w:eastAsia="sl-SI"/>
        </w:rPr>
      </w:pPr>
    </w:p>
    <w:p w14:paraId="64CD148C" w14:textId="77777777" w:rsidR="00527272" w:rsidRPr="00D132C8" w:rsidRDefault="00527272" w:rsidP="00527272">
      <w:pPr>
        <w:pBdr>
          <w:bottom w:val="single" w:sz="12" w:space="1" w:color="auto"/>
        </w:pBdr>
        <w:spacing w:line="312" w:lineRule="auto"/>
        <w:jc w:val="both"/>
        <w:rPr>
          <w:rFonts w:ascii="Garamond" w:hAnsi="Garamond" w:cs="Arial"/>
          <w:sz w:val="24"/>
          <w:szCs w:val="24"/>
        </w:rPr>
      </w:pPr>
      <w:r w:rsidRPr="00D132C8">
        <w:rPr>
          <w:rFonts w:ascii="Garamond" w:hAnsi="Garamond" w:cs="Arial"/>
          <w:sz w:val="24"/>
          <w:szCs w:val="24"/>
        </w:rPr>
        <w:t>Spodaj podpisani zakoniti zastopnik oziroma pooblaščenec</w:t>
      </w:r>
    </w:p>
    <w:p w14:paraId="2A9A29DC" w14:textId="77777777" w:rsidR="00527272" w:rsidRPr="00D132C8" w:rsidRDefault="00527272" w:rsidP="00527272">
      <w:pPr>
        <w:pBdr>
          <w:bottom w:val="single" w:sz="12" w:space="1" w:color="auto"/>
        </w:pBdr>
        <w:spacing w:line="312" w:lineRule="auto"/>
        <w:jc w:val="both"/>
        <w:rPr>
          <w:rFonts w:ascii="Garamond" w:hAnsi="Garamond" w:cs="Arial"/>
          <w:sz w:val="24"/>
          <w:szCs w:val="24"/>
        </w:rPr>
      </w:pPr>
      <w:r w:rsidRPr="00D132C8">
        <w:rPr>
          <w:rFonts w:ascii="Garamond" w:hAnsi="Garamond" w:cs="Arial"/>
          <w:sz w:val="24"/>
          <w:szCs w:val="24"/>
        </w:rPr>
        <w:t>___________________________________________________________________________</w:t>
      </w:r>
    </w:p>
    <w:p w14:paraId="77449F15" w14:textId="25F15568" w:rsidR="00527272" w:rsidRPr="00D132C8" w:rsidRDefault="00527272" w:rsidP="00527272">
      <w:pPr>
        <w:pBdr>
          <w:bottom w:val="single" w:sz="12" w:space="1" w:color="auto"/>
        </w:pBdr>
        <w:spacing w:line="312" w:lineRule="auto"/>
        <w:jc w:val="both"/>
        <w:rPr>
          <w:rFonts w:ascii="Garamond" w:hAnsi="Garamond" w:cs="Arial"/>
          <w:sz w:val="24"/>
          <w:szCs w:val="24"/>
        </w:rPr>
      </w:pPr>
      <w:r w:rsidRPr="00D132C8">
        <w:rPr>
          <w:rFonts w:ascii="Garamond" w:hAnsi="Garamond" w:cs="Arial"/>
          <w:sz w:val="24"/>
          <w:szCs w:val="24"/>
        </w:rPr>
        <w:t xml:space="preserve">izbranega ponudnika </w:t>
      </w:r>
    </w:p>
    <w:p w14:paraId="1E97D162" w14:textId="77777777" w:rsidR="00527272" w:rsidRPr="00D132C8" w:rsidRDefault="00527272" w:rsidP="00527272">
      <w:pPr>
        <w:pBdr>
          <w:bottom w:val="single" w:sz="12" w:space="1" w:color="auto"/>
        </w:pBdr>
        <w:spacing w:line="312" w:lineRule="auto"/>
        <w:jc w:val="both"/>
        <w:rPr>
          <w:rFonts w:ascii="Garamond" w:hAnsi="Garamond" w:cs="Arial"/>
          <w:sz w:val="24"/>
          <w:szCs w:val="24"/>
        </w:rPr>
      </w:pPr>
    </w:p>
    <w:p w14:paraId="41484DAE" w14:textId="77777777" w:rsidR="00527272" w:rsidRPr="00D132C8" w:rsidRDefault="00527272" w:rsidP="00527272">
      <w:pPr>
        <w:spacing w:line="312" w:lineRule="auto"/>
        <w:jc w:val="both"/>
        <w:rPr>
          <w:rFonts w:ascii="Garamond" w:hAnsi="Garamond" w:cs="Arial"/>
          <w:i/>
          <w:sz w:val="24"/>
          <w:szCs w:val="24"/>
        </w:rPr>
      </w:pPr>
      <w:r w:rsidRPr="00D132C8">
        <w:rPr>
          <w:rFonts w:ascii="Garamond" w:hAnsi="Garamond" w:cs="Arial"/>
          <w:i/>
          <w:sz w:val="24"/>
          <w:szCs w:val="24"/>
        </w:rPr>
        <w:t>(firma in sedež družbe oz. samostojnega podjetnika)</w:t>
      </w:r>
    </w:p>
    <w:p w14:paraId="0DD8E514" w14:textId="41E896A3" w:rsidR="00527272" w:rsidRPr="00D132C8" w:rsidRDefault="00527272" w:rsidP="00527272">
      <w:pPr>
        <w:spacing w:line="312" w:lineRule="auto"/>
        <w:jc w:val="both"/>
        <w:rPr>
          <w:rFonts w:ascii="Garamond" w:hAnsi="Garamond" w:cs="Arial"/>
          <w:sz w:val="24"/>
          <w:szCs w:val="24"/>
        </w:rPr>
      </w:pPr>
      <w:r w:rsidRPr="00D132C8">
        <w:rPr>
          <w:rFonts w:ascii="Garamond" w:hAnsi="Garamond" w:cs="Arial"/>
          <w:sz w:val="24"/>
          <w:szCs w:val="24"/>
        </w:rPr>
        <w:t>V sklopu _____________________, postopka oddaje javnega naročila »</w:t>
      </w:r>
      <w:r w:rsidR="00DD4EB7">
        <w:rPr>
          <w:rFonts w:ascii="Garamond" w:hAnsi="Garamond" w:cs="Arial"/>
          <w:sz w:val="24"/>
          <w:szCs w:val="24"/>
        </w:rPr>
        <w:t>Dobava okolju prijaznih čistil, pralnih praškov in papirne galanterije za potrebe Osnovne šole Stražišče Kranj</w:t>
      </w:r>
      <w:r w:rsidRPr="00D132C8">
        <w:rPr>
          <w:rFonts w:ascii="Garamond" w:hAnsi="Garamond" w:cs="Arial"/>
          <w:sz w:val="24"/>
          <w:szCs w:val="24"/>
        </w:rPr>
        <w:t>«</w:t>
      </w:r>
    </w:p>
    <w:p w14:paraId="54D8F413" w14:textId="60F55674" w:rsidR="00527272" w:rsidRPr="00D132C8" w:rsidRDefault="00527272" w:rsidP="00527272">
      <w:pPr>
        <w:spacing w:after="0" w:line="312" w:lineRule="auto"/>
        <w:jc w:val="both"/>
        <w:rPr>
          <w:rFonts w:ascii="Garamond" w:hAnsi="Garamond" w:cs="Arial"/>
          <w:sz w:val="24"/>
          <w:szCs w:val="24"/>
        </w:rPr>
      </w:pPr>
      <w:r w:rsidRPr="00D132C8">
        <w:rPr>
          <w:rFonts w:ascii="Garamond" w:hAnsi="Garamond" w:cs="Arial"/>
          <w:sz w:val="24"/>
          <w:szCs w:val="24"/>
        </w:rPr>
        <w:t>nepreklicno izjavljam, da pooblaščam</w:t>
      </w:r>
      <w:r>
        <w:rPr>
          <w:rFonts w:ascii="Garamond" w:hAnsi="Garamond" w:cs="Arial"/>
          <w:sz w:val="24"/>
          <w:szCs w:val="24"/>
        </w:rPr>
        <w:t xml:space="preserve"> </w:t>
      </w:r>
      <w:r w:rsidR="009B0C9D">
        <w:rPr>
          <w:rFonts w:ascii="Garamond" w:hAnsi="Garamond"/>
          <w:sz w:val="24"/>
          <w:szCs w:val="24"/>
        </w:rPr>
        <w:t>Osnovno šolo Stražišče Kranj, Šolska ulica 2, 4000 Kranj</w:t>
      </w:r>
      <w:r w:rsidRPr="00D132C8">
        <w:rPr>
          <w:rFonts w:ascii="Garamond" w:hAnsi="Garamond" w:cs="Arial"/>
          <w:sz w:val="24"/>
          <w:szCs w:val="24"/>
          <w:lang w:eastAsia="sl-SI"/>
        </w:rPr>
        <w:t>,</w:t>
      </w:r>
      <w:r w:rsidRPr="00D132C8">
        <w:rPr>
          <w:rFonts w:ascii="Garamond" w:hAnsi="Garamond" w:cs="Arial"/>
          <w:sz w:val="24"/>
          <w:szCs w:val="24"/>
        </w:rPr>
        <w:t xml:space="preserve"> da lahko podpisano bianco menico, ki je bila izročena kot zavarovanje za dobro izvedbo pogodbenih obveznosti po pogodbi</w:t>
      </w:r>
      <w:r>
        <w:rPr>
          <w:rFonts w:ascii="Garamond" w:hAnsi="Garamond" w:cs="Arial"/>
          <w:sz w:val="24"/>
          <w:szCs w:val="24"/>
        </w:rPr>
        <w:t xml:space="preserve"> </w:t>
      </w:r>
      <w:r w:rsidRPr="00D132C8">
        <w:rPr>
          <w:rFonts w:ascii="Garamond" w:hAnsi="Garamond" w:cs="Arial"/>
          <w:sz w:val="24"/>
          <w:szCs w:val="24"/>
        </w:rPr>
        <w:t>-</w:t>
      </w:r>
      <w:r>
        <w:rPr>
          <w:rFonts w:ascii="Garamond" w:hAnsi="Garamond" w:cs="Arial"/>
          <w:sz w:val="24"/>
          <w:szCs w:val="24"/>
        </w:rPr>
        <w:t xml:space="preserve"> </w:t>
      </w:r>
      <w:r w:rsidRPr="00D132C8">
        <w:rPr>
          <w:rFonts w:ascii="Garamond" w:hAnsi="Garamond" w:cs="Arial"/>
          <w:sz w:val="24"/>
          <w:szCs w:val="24"/>
        </w:rPr>
        <w:t xml:space="preserve">okvirnem sporazumu, sklenjeno na podlagi postopka oddaje javnega naročila </w:t>
      </w:r>
      <w:r w:rsidRPr="00D132C8">
        <w:rPr>
          <w:rFonts w:ascii="Garamond" w:eastAsia="Times New Roman" w:hAnsi="Garamond"/>
          <w:i/>
          <w:sz w:val="24"/>
          <w:szCs w:val="24"/>
          <w:lang w:eastAsia="sl-SI"/>
        </w:rPr>
        <w:t>»</w:t>
      </w:r>
      <w:r w:rsidR="00DD4EB7">
        <w:rPr>
          <w:rFonts w:ascii="Garamond" w:eastAsia="Times New Roman" w:hAnsi="Garamond"/>
          <w:i/>
          <w:sz w:val="24"/>
          <w:szCs w:val="24"/>
          <w:lang w:eastAsia="sl-SI"/>
        </w:rPr>
        <w:t>Dobava okolju prijaznih čistil, pralnih praškov in papirne galanterije za potrebe Osnovne šole Stražišče Kranj</w:t>
      </w:r>
      <w:r w:rsidRPr="00D132C8">
        <w:rPr>
          <w:rFonts w:ascii="Garamond" w:eastAsia="Times New Roman" w:hAnsi="Garamond"/>
          <w:i/>
          <w:sz w:val="24"/>
          <w:szCs w:val="24"/>
          <w:lang w:eastAsia="sl-SI"/>
        </w:rPr>
        <w:t>«</w:t>
      </w:r>
      <w:r w:rsidRPr="00D132C8">
        <w:rPr>
          <w:rFonts w:ascii="Garamond" w:eastAsia="Times New Roman" w:hAnsi="Garamond"/>
          <w:sz w:val="24"/>
          <w:szCs w:val="24"/>
          <w:lang w:eastAsia="sl-SI"/>
        </w:rPr>
        <w:t xml:space="preserve"> v sklopu </w:t>
      </w:r>
      <w:r w:rsidRPr="00D132C8">
        <w:rPr>
          <w:rFonts w:ascii="Garamond" w:eastAsia="Times New Roman" w:hAnsi="Garamond"/>
          <w:i/>
          <w:sz w:val="24"/>
          <w:szCs w:val="24"/>
          <w:lang w:eastAsia="sl-SI"/>
        </w:rPr>
        <w:t>___________________________</w:t>
      </w:r>
      <w:r w:rsidRPr="00D132C8">
        <w:rPr>
          <w:rFonts w:ascii="Garamond" w:eastAsia="Times New Roman" w:hAnsi="Garamond" w:cs="Arial"/>
          <w:i/>
          <w:sz w:val="24"/>
          <w:szCs w:val="24"/>
          <w:lang w:eastAsia="sl-SI"/>
        </w:rPr>
        <w:t>,</w:t>
      </w:r>
      <w:r>
        <w:rPr>
          <w:rFonts w:ascii="Garamond" w:eastAsia="Times New Roman" w:hAnsi="Garamond" w:cs="Arial"/>
          <w:i/>
          <w:sz w:val="24"/>
          <w:szCs w:val="24"/>
          <w:lang w:eastAsia="sl-SI"/>
        </w:rPr>
        <w:t xml:space="preserve"> </w:t>
      </w:r>
      <w:r w:rsidRPr="00D132C8">
        <w:rPr>
          <w:rFonts w:ascii="Garamond" w:hAnsi="Garamond" w:cs="Arial"/>
          <w:sz w:val="24"/>
          <w:szCs w:val="24"/>
        </w:rPr>
        <w:t>da skladno z določili razpisne dokumentacije, ponudbe in pogodbe</w:t>
      </w:r>
      <w:r>
        <w:rPr>
          <w:rFonts w:ascii="Garamond" w:hAnsi="Garamond" w:cs="Arial"/>
          <w:sz w:val="24"/>
          <w:szCs w:val="24"/>
        </w:rPr>
        <w:t xml:space="preserve"> </w:t>
      </w:r>
      <w:r w:rsidRPr="00D132C8">
        <w:rPr>
          <w:rFonts w:ascii="Garamond" w:hAnsi="Garamond" w:cs="Arial"/>
          <w:sz w:val="24"/>
          <w:szCs w:val="24"/>
        </w:rPr>
        <w:t>-</w:t>
      </w:r>
      <w:r>
        <w:rPr>
          <w:rFonts w:ascii="Garamond" w:hAnsi="Garamond" w:cs="Arial"/>
          <w:sz w:val="24"/>
          <w:szCs w:val="24"/>
        </w:rPr>
        <w:t xml:space="preserve"> </w:t>
      </w:r>
      <w:r w:rsidRPr="00D132C8">
        <w:rPr>
          <w:rFonts w:ascii="Garamond" w:hAnsi="Garamond" w:cs="Arial"/>
          <w:sz w:val="24"/>
          <w:szCs w:val="24"/>
        </w:rPr>
        <w:t xml:space="preserve">okvirnega sporazuma za predmetno javno naročilo v sklopu _______, brez poprejšnjega obvestila izpolni v vseh neizpolnjenih delih za znesek ______ EUR. Izbrani ponudnik se odreka vsem ugovorom proti tako izpolnjeni menici in se zavezuje </w:t>
      </w:r>
      <w:proofErr w:type="spellStart"/>
      <w:r w:rsidRPr="00D132C8">
        <w:rPr>
          <w:rFonts w:ascii="Garamond" w:hAnsi="Garamond" w:cs="Arial"/>
          <w:sz w:val="24"/>
          <w:szCs w:val="24"/>
          <w:lang w:val="en-US"/>
        </w:rPr>
        <w:t>menico</w:t>
      </w:r>
      <w:proofErr w:type="spellEnd"/>
      <w:r>
        <w:rPr>
          <w:rFonts w:ascii="Garamond" w:hAnsi="Garamond" w:cs="Arial"/>
          <w:sz w:val="24"/>
          <w:szCs w:val="24"/>
          <w:lang w:val="en-US"/>
        </w:rPr>
        <w:t xml:space="preserve"> </w:t>
      </w:r>
      <w:r w:rsidRPr="00D132C8">
        <w:rPr>
          <w:rFonts w:ascii="Garamond" w:hAnsi="Garamond" w:cs="Arial"/>
          <w:sz w:val="24"/>
          <w:szCs w:val="24"/>
        </w:rPr>
        <w:t>plačati, ko dospe, v gotovini. To pooblastilo preneha veljati 30 dni po poteku veljavnosti okvirnega sporazuma. Menični znesek se nakaže na račun naročnika</w:t>
      </w:r>
      <w:r w:rsidRPr="00D132C8">
        <w:rPr>
          <w:rFonts w:ascii="Garamond" w:hAnsi="Garamond"/>
          <w:sz w:val="24"/>
          <w:szCs w:val="24"/>
          <w:lang w:eastAsia="sl-SI"/>
        </w:rPr>
        <w:t xml:space="preserve">, </w:t>
      </w:r>
      <w:r>
        <w:rPr>
          <w:rFonts w:ascii="Garamond" w:hAnsi="Garamond"/>
          <w:sz w:val="24"/>
          <w:szCs w:val="24"/>
        </w:rPr>
        <w:t xml:space="preserve">Osnovna šola Stražišče Kranj, Šolska ulica 2, 4000 </w:t>
      </w:r>
      <w:proofErr w:type="spellStart"/>
      <w:r>
        <w:rPr>
          <w:rFonts w:ascii="Garamond" w:hAnsi="Garamond"/>
          <w:sz w:val="24"/>
          <w:szCs w:val="24"/>
        </w:rPr>
        <w:t>Kranj</w:t>
      </w:r>
      <w:r w:rsidRPr="00D132C8">
        <w:rPr>
          <w:rFonts w:ascii="Garamond" w:hAnsi="Garamond"/>
          <w:sz w:val="24"/>
          <w:szCs w:val="24"/>
          <w:lang w:eastAsia="sl-SI"/>
        </w:rPr>
        <w:t>št</w:t>
      </w:r>
      <w:proofErr w:type="spellEnd"/>
      <w:r w:rsidRPr="00D132C8">
        <w:rPr>
          <w:rFonts w:ascii="Garamond" w:hAnsi="Garamond"/>
          <w:sz w:val="24"/>
          <w:szCs w:val="24"/>
          <w:lang w:eastAsia="sl-SI"/>
        </w:rPr>
        <w:t>.</w:t>
      </w:r>
      <w:r w:rsidRPr="00D132C8">
        <w:rPr>
          <w:rFonts w:ascii="Garamond" w:hAnsi="Garamond" w:cs="Arial"/>
          <w:sz w:val="24"/>
          <w:szCs w:val="24"/>
        </w:rPr>
        <w:t>___________________________.</w:t>
      </w:r>
    </w:p>
    <w:p w14:paraId="22186581" w14:textId="2E52D716" w:rsidR="00527272" w:rsidRPr="00D132C8" w:rsidRDefault="00527272" w:rsidP="00527272">
      <w:pPr>
        <w:spacing w:before="200" w:after="0" w:line="312" w:lineRule="auto"/>
        <w:jc w:val="both"/>
        <w:rPr>
          <w:rFonts w:ascii="Garamond" w:hAnsi="Garamond" w:cs="Arial"/>
          <w:sz w:val="24"/>
          <w:szCs w:val="24"/>
        </w:rPr>
      </w:pPr>
      <w:r w:rsidRPr="00D132C8">
        <w:rPr>
          <w:rFonts w:ascii="Garamond" w:hAnsi="Garamond" w:cs="Arial"/>
          <w:sz w:val="24"/>
          <w:szCs w:val="24"/>
        </w:rPr>
        <w:t>Ponudnik izjavlja, da se zaveda pravnih posledic izdaje menice v zavarovanje. Menica naj se izpolni s klavzulo »BREZ PROTESTA«. Ponudnik hkrati pooblaščam naročnika</w:t>
      </w:r>
      <w:r>
        <w:rPr>
          <w:rFonts w:ascii="Garamond" w:hAnsi="Garamond" w:cs="Arial"/>
          <w:sz w:val="24"/>
          <w:szCs w:val="24"/>
        </w:rPr>
        <w:t xml:space="preserve"> </w:t>
      </w:r>
      <w:r w:rsidR="009B0C9D">
        <w:rPr>
          <w:rFonts w:ascii="Garamond" w:hAnsi="Garamond"/>
          <w:sz w:val="24"/>
          <w:szCs w:val="24"/>
        </w:rPr>
        <w:t>Osnovno šolo Stražišče Kranj, Šolska ulica 2, 4000 Kranj</w:t>
      </w:r>
      <w:r>
        <w:rPr>
          <w:rFonts w:ascii="Garamond" w:hAnsi="Garamond"/>
          <w:sz w:val="24"/>
          <w:szCs w:val="24"/>
        </w:rPr>
        <w:t xml:space="preserve">, </w:t>
      </w:r>
      <w:r w:rsidRPr="00D132C8">
        <w:rPr>
          <w:rFonts w:ascii="Garamond" w:hAnsi="Garamond" w:cs="Arial"/>
          <w:sz w:val="24"/>
          <w:szCs w:val="24"/>
        </w:rPr>
        <w:t xml:space="preserve">da predloži </w:t>
      </w:r>
      <w:proofErr w:type="spellStart"/>
      <w:r w:rsidRPr="00D132C8">
        <w:rPr>
          <w:rFonts w:ascii="Garamond" w:hAnsi="Garamond" w:cs="Arial"/>
          <w:sz w:val="24"/>
          <w:szCs w:val="24"/>
          <w:lang w:val="en-US"/>
        </w:rPr>
        <w:t>menico</w:t>
      </w:r>
      <w:proofErr w:type="spellEnd"/>
      <w:r w:rsidRPr="00D132C8">
        <w:rPr>
          <w:rFonts w:ascii="Garamond" w:hAnsi="Garamond" w:cs="Arial"/>
          <w:sz w:val="24"/>
          <w:szCs w:val="24"/>
        </w:rPr>
        <w:t xml:space="preserve"> na unovčenje in izrecno dovoljujem banki izplačilo take </w:t>
      </w:r>
      <w:proofErr w:type="spellStart"/>
      <w:r w:rsidRPr="00D132C8">
        <w:rPr>
          <w:rFonts w:ascii="Garamond" w:hAnsi="Garamond" w:cs="Arial"/>
          <w:sz w:val="24"/>
          <w:szCs w:val="24"/>
          <w:lang w:val="en-US"/>
        </w:rPr>
        <w:t>menice</w:t>
      </w:r>
      <w:proofErr w:type="spellEnd"/>
      <w:r w:rsidRPr="00D132C8">
        <w:rPr>
          <w:rFonts w:ascii="Garamond" w:hAnsi="Garamond" w:cs="Arial"/>
          <w:sz w:val="24"/>
          <w:szCs w:val="24"/>
        </w:rPr>
        <w:t xml:space="preserve">. Tako dajem nalog </w:t>
      </w:r>
      <w:r w:rsidRPr="00D132C8">
        <w:rPr>
          <w:rFonts w:ascii="Garamond" w:hAnsi="Garamond" w:cs="Arial"/>
          <w:sz w:val="24"/>
          <w:szCs w:val="24"/>
          <w:lang w:val="en-US"/>
        </w:rPr>
        <w:t>za</w:t>
      </w:r>
      <w:r w:rsidRPr="00D132C8">
        <w:rPr>
          <w:rFonts w:ascii="Garamond" w:hAnsi="Garamond" w:cs="Arial"/>
          <w:sz w:val="24"/>
          <w:szCs w:val="24"/>
        </w:rPr>
        <w:t xml:space="preserve"> plačilo oz. </w:t>
      </w:r>
      <w:proofErr w:type="spellStart"/>
      <w:r w:rsidRPr="00D132C8">
        <w:rPr>
          <w:rFonts w:ascii="Garamond" w:hAnsi="Garamond" w:cs="Arial"/>
          <w:sz w:val="24"/>
          <w:szCs w:val="24"/>
          <w:lang w:val="en-US"/>
        </w:rPr>
        <w:t>pooblastilo</w:t>
      </w:r>
      <w:proofErr w:type="spellEnd"/>
      <w:r w:rsidRPr="00D132C8">
        <w:rPr>
          <w:rFonts w:ascii="Garamond" w:hAnsi="Garamond" w:cs="Arial"/>
          <w:sz w:val="24"/>
          <w:szCs w:val="24"/>
        </w:rPr>
        <w:t xml:space="preserve"> vsem spodaj navedenim bankam iz naslednjih mojih računov:</w:t>
      </w:r>
    </w:p>
    <w:p w14:paraId="1CFACF38" w14:textId="77777777" w:rsidR="00527272" w:rsidRPr="00D132C8" w:rsidRDefault="00527272" w:rsidP="00527272">
      <w:pPr>
        <w:spacing w:line="312" w:lineRule="auto"/>
        <w:jc w:val="both"/>
        <w:rPr>
          <w:rFonts w:ascii="Garamond" w:hAnsi="Garamond" w:cs="Arial"/>
          <w:sz w:val="24"/>
          <w:szCs w:val="24"/>
        </w:rPr>
      </w:pPr>
    </w:p>
    <w:p w14:paraId="5CEC6A83" w14:textId="77777777" w:rsidR="00527272" w:rsidRPr="00D132C8" w:rsidRDefault="00527272" w:rsidP="00527272">
      <w:pPr>
        <w:spacing w:line="312" w:lineRule="auto"/>
        <w:jc w:val="both"/>
        <w:rPr>
          <w:rFonts w:ascii="Garamond" w:hAnsi="Garamond" w:cs="Arial"/>
          <w:sz w:val="24"/>
          <w:szCs w:val="24"/>
        </w:rPr>
      </w:pPr>
      <w:r w:rsidRPr="00D132C8">
        <w:rPr>
          <w:rFonts w:ascii="Garamond" w:hAnsi="Garamond" w:cs="Arial"/>
          <w:sz w:val="24"/>
          <w:szCs w:val="24"/>
        </w:rPr>
        <w:t xml:space="preserve">V primeru odprtja dodatnega računa, ki ni zgoraj naveden, izrecno dovoljujem izplačilo </w:t>
      </w:r>
      <w:proofErr w:type="spellStart"/>
      <w:r w:rsidRPr="00D132C8">
        <w:rPr>
          <w:rFonts w:ascii="Garamond" w:hAnsi="Garamond" w:cs="Arial"/>
          <w:sz w:val="24"/>
          <w:szCs w:val="24"/>
          <w:lang w:val="en-US"/>
        </w:rPr>
        <w:t>menice</w:t>
      </w:r>
      <w:proofErr w:type="spellEnd"/>
      <w:r w:rsidRPr="00D132C8">
        <w:rPr>
          <w:rFonts w:ascii="Garamond" w:hAnsi="Garamond" w:cs="Arial"/>
          <w:sz w:val="24"/>
          <w:szCs w:val="24"/>
        </w:rPr>
        <w:t xml:space="preserve"> in pooblaščam banko, pri kateri je takšen račun odprt, da izvede plačilo. </w:t>
      </w:r>
    </w:p>
    <w:p w14:paraId="74BF1541" w14:textId="77777777" w:rsidR="00527272" w:rsidRPr="00D132C8" w:rsidRDefault="00527272" w:rsidP="00527272">
      <w:pPr>
        <w:spacing w:line="312" w:lineRule="auto"/>
        <w:jc w:val="both"/>
        <w:rPr>
          <w:rFonts w:ascii="Garamond" w:hAnsi="Garamond" w:cs="Arial"/>
          <w:sz w:val="24"/>
          <w:szCs w:val="24"/>
        </w:rPr>
      </w:pPr>
      <w:r w:rsidRPr="00D132C8">
        <w:rPr>
          <w:rFonts w:ascii="Garamond" w:hAnsi="Garamond" w:cs="Arial"/>
          <w:sz w:val="24"/>
          <w:szCs w:val="24"/>
        </w:rPr>
        <w:t xml:space="preserve">Datum:  </w:t>
      </w:r>
      <w:r w:rsidRPr="00D132C8">
        <w:rPr>
          <w:rFonts w:ascii="Garamond" w:hAnsi="Garamond" w:cs="Arial"/>
          <w:sz w:val="24"/>
          <w:szCs w:val="24"/>
        </w:rPr>
        <w:tab/>
      </w:r>
      <w:r w:rsidRPr="00D132C8">
        <w:rPr>
          <w:rFonts w:ascii="Garamond" w:hAnsi="Garamond" w:cs="Arial"/>
          <w:sz w:val="24"/>
          <w:szCs w:val="24"/>
        </w:rPr>
        <w:tab/>
      </w:r>
      <w:r w:rsidRPr="00D132C8">
        <w:rPr>
          <w:rFonts w:ascii="Garamond" w:hAnsi="Garamond" w:cs="Arial"/>
          <w:sz w:val="24"/>
          <w:szCs w:val="24"/>
        </w:rPr>
        <w:tab/>
      </w:r>
      <w:r w:rsidRPr="00D132C8">
        <w:rPr>
          <w:rFonts w:ascii="Garamond" w:hAnsi="Garamond" w:cs="Arial"/>
          <w:sz w:val="24"/>
          <w:szCs w:val="24"/>
        </w:rPr>
        <w:tab/>
      </w:r>
      <w:r w:rsidRPr="00D132C8">
        <w:rPr>
          <w:rFonts w:ascii="Garamond" w:hAnsi="Garamond" w:cs="Arial"/>
          <w:sz w:val="24"/>
          <w:szCs w:val="24"/>
        </w:rPr>
        <w:tab/>
      </w:r>
      <w:r w:rsidRPr="00D132C8">
        <w:rPr>
          <w:rFonts w:ascii="Garamond" w:hAnsi="Garamond" w:cs="Arial"/>
          <w:sz w:val="24"/>
          <w:szCs w:val="24"/>
        </w:rPr>
        <w:tab/>
      </w:r>
      <w:r w:rsidRPr="00D132C8">
        <w:rPr>
          <w:rFonts w:ascii="Garamond" w:hAnsi="Garamond" w:cs="Arial"/>
          <w:sz w:val="24"/>
          <w:szCs w:val="24"/>
        </w:rPr>
        <w:tab/>
        <w:t>Podpisnik (ime in priimek)</w:t>
      </w:r>
    </w:p>
    <w:p w14:paraId="619F4D81" w14:textId="77777777" w:rsidR="00527272" w:rsidRPr="00D132C8" w:rsidRDefault="00527272" w:rsidP="00527272">
      <w:pPr>
        <w:spacing w:line="312" w:lineRule="auto"/>
        <w:ind w:left="4956" w:firstLine="708"/>
        <w:jc w:val="both"/>
        <w:rPr>
          <w:rFonts w:ascii="Garamond" w:hAnsi="Garamond" w:cs="Arial"/>
          <w:sz w:val="24"/>
          <w:szCs w:val="24"/>
        </w:rPr>
      </w:pPr>
      <w:r w:rsidRPr="00D132C8">
        <w:rPr>
          <w:rFonts w:ascii="Garamond" w:hAnsi="Garamond" w:cs="Arial"/>
          <w:sz w:val="24"/>
          <w:szCs w:val="24"/>
        </w:rPr>
        <w:t xml:space="preserve">             Podpis in žig:</w:t>
      </w:r>
    </w:p>
    <w:p w14:paraId="376D4779" w14:textId="77777777" w:rsidR="00527272" w:rsidRPr="00D132C8" w:rsidRDefault="00527272" w:rsidP="00527272">
      <w:pPr>
        <w:spacing w:line="312" w:lineRule="auto"/>
        <w:jc w:val="both"/>
        <w:rPr>
          <w:rFonts w:ascii="Garamond" w:hAnsi="Garamond" w:cs="Arial"/>
          <w:sz w:val="24"/>
          <w:szCs w:val="24"/>
        </w:rPr>
      </w:pPr>
      <w:r w:rsidRPr="00D132C8">
        <w:rPr>
          <w:rFonts w:ascii="Garamond" w:hAnsi="Garamond"/>
          <w:b/>
          <w:sz w:val="24"/>
          <w:szCs w:val="24"/>
          <w:u w:val="single"/>
        </w:rPr>
        <w:t>Obvezna priloga: bianco menica</w:t>
      </w:r>
    </w:p>
    <w:p w14:paraId="765BBF3A" w14:textId="77777777" w:rsidR="00527272" w:rsidRPr="00D132C8" w:rsidRDefault="00527272" w:rsidP="00B50F18"/>
    <w:p w14:paraId="38C3FED8" w14:textId="77777777" w:rsidR="00527272" w:rsidRPr="00D132C8" w:rsidRDefault="00527272" w:rsidP="00527272">
      <w:pPr>
        <w:spacing w:after="0" w:line="312" w:lineRule="auto"/>
        <w:ind w:left="3540" w:firstLine="708"/>
        <w:jc w:val="both"/>
        <w:rPr>
          <w:rFonts w:ascii="Garamond" w:eastAsia="Times New Roman" w:hAnsi="Garamond"/>
          <w:sz w:val="24"/>
          <w:szCs w:val="24"/>
          <w:lang w:eastAsia="sl-SI"/>
        </w:rPr>
      </w:pPr>
    </w:p>
    <w:p w14:paraId="5214782A" w14:textId="77777777" w:rsidR="00527272" w:rsidRPr="00D132C8" w:rsidRDefault="00527272" w:rsidP="00527272">
      <w:pPr>
        <w:spacing w:before="360" w:after="0" w:line="312" w:lineRule="auto"/>
        <w:contextualSpacing/>
        <w:jc w:val="both"/>
        <w:outlineLvl w:val="0"/>
        <w:rPr>
          <w:rFonts w:ascii="Garamond" w:eastAsia="Arial Unicode MS" w:hAnsi="Garamond"/>
          <w:b/>
          <w:bCs/>
          <w:sz w:val="24"/>
          <w:szCs w:val="24"/>
        </w:rPr>
      </w:pPr>
      <w:bookmarkStart w:id="105" w:name="_Toc437258819"/>
      <w:bookmarkStart w:id="106" w:name="_Toc5794581"/>
      <w:r w:rsidRPr="00D132C8">
        <w:rPr>
          <w:rFonts w:ascii="Garamond" w:eastAsia="Arial Unicode MS" w:hAnsi="Garamond"/>
          <w:b/>
          <w:bCs/>
          <w:sz w:val="24"/>
          <w:szCs w:val="24"/>
        </w:rPr>
        <w:t xml:space="preserve">Izjava po 35. členu </w:t>
      </w:r>
      <w:proofErr w:type="spellStart"/>
      <w:r w:rsidRPr="00D132C8">
        <w:rPr>
          <w:rFonts w:ascii="Garamond" w:eastAsia="Arial Unicode MS" w:hAnsi="Garamond"/>
          <w:b/>
          <w:bCs/>
          <w:sz w:val="24"/>
          <w:szCs w:val="24"/>
        </w:rPr>
        <w:t>ZIntPK</w:t>
      </w:r>
      <w:bookmarkEnd w:id="105"/>
      <w:bookmarkEnd w:id="106"/>
      <w:proofErr w:type="spellEnd"/>
    </w:p>
    <w:p w14:paraId="7652B8F9" w14:textId="77777777" w:rsidR="00527272" w:rsidRPr="00D132C8" w:rsidRDefault="00527272" w:rsidP="00527272">
      <w:pPr>
        <w:autoSpaceDE w:val="0"/>
        <w:autoSpaceDN w:val="0"/>
        <w:adjustRightInd w:val="0"/>
        <w:spacing w:after="0" w:line="312" w:lineRule="auto"/>
        <w:jc w:val="both"/>
        <w:rPr>
          <w:rFonts w:ascii="Garamond" w:hAnsi="Garamond"/>
          <w:sz w:val="24"/>
          <w:szCs w:val="24"/>
        </w:rPr>
      </w:pPr>
    </w:p>
    <w:p w14:paraId="5E8F20DE" w14:textId="77777777" w:rsidR="00527272" w:rsidRPr="00D132C8" w:rsidRDefault="00527272" w:rsidP="00527272">
      <w:pPr>
        <w:shd w:val="clear" w:color="auto" w:fill="FFFFFF"/>
        <w:spacing w:after="0" w:line="312" w:lineRule="auto"/>
        <w:jc w:val="both"/>
        <w:rPr>
          <w:rFonts w:ascii="Garamond" w:hAnsi="Garamond"/>
          <w:sz w:val="24"/>
          <w:szCs w:val="24"/>
        </w:rPr>
      </w:pPr>
    </w:p>
    <w:p w14:paraId="33ECBA98" w14:textId="6069DD2F" w:rsidR="00527272" w:rsidRPr="00D132C8" w:rsidRDefault="00527272" w:rsidP="00527272">
      <w:pPr>
        <w:shd w:val="clear" w:color="auto" w:fill="FFFFFF"/>
        <w:spacing w:after="0" w:line="312" w:lineRule="auto"/>
        <w:jc w:val="both"/>
        <w:rPr>
          <w:rFonts w:ascii="Garamond" w:eastAsia="Times New Roman" w:hAnsi="Garamond"/>
          <w:i/>
          <w:sz w:val="24"/>
          <w:szCs w:val="24"/>
          <w:lang w:eastAsia="sl-SI"/>
        </w:rPr>
      </w:pPr>
      <w:r w:rsidRPr="00D132C8">
        <w:rPr>
          <w:rFonts w:ascii="Garamond" w:hAnsi="Garamond"/>
          <w:sz w:val="24"/>
          <w:szCs w:val="24"/>
        </w:rPr>
        <w:t xml:space="preserve">V postopku za izvedbo javnega naročila </w:t>
      </w:r>
      <w:r w:rsidRPr="00D132C8">
        <w:rPr>
          <w:rFonts w:ascii="Garamond" w:hAnsi="Garamond"/>
          <w:i/>
          <w:sz w:val="24"/>
          <w:szCs w:val="24"/>
        </w:rPr>
        <w:t xml:space="preserve">za </w:t>
      </w:r>
      <w:r w:rsidRPr="00D132C8">
        <w:rPr>
          <w:rFonts w:ascii="Garamond" w:eastAsia="Times New Roman" w:hAnsi="Garamond"/>
          <w:i/>
          <w:sz w:val="24"/>
          <w:szCs w:val="24"/>
          <w:lang w:eastAsia="sl-SI"/>
        </w:rPr>
        <w:t>»</w:t>
      </w:r>
      <w:r w:rsidR="00DD4EB7">
        <w:rPr>
          <w:rFonts w:ascii="Garamond" w:eastAsia="Times New Roman" w:hAnsi="Garamond"/>
          <w:i/>
          <w:sz w:val="24"/>
          <w:szCs w:val="24"/>
          <w:lang w:eastAsia="sl-SI"/>
        </w:rPr>
        <w:t>Dobava okolju prijaznih čistil, pralnih praškov in papirne galanterije za potrebe Osnovne šole Stražišče Kranj</w:t>
      </w:r>
      <w:r w:rsidRPr="00D132C8">
        <w:rPr>
          <w:rFonts w:ascii="Garamond" w:eastAsia="Times New Roman" w:hAnsi="Garamond"/>
          <w:i/>
          <w:sz w:val="24"/>
          <w:szCs w:val="24"/>
          <w:lang w:eastAsia="sl-SI"/>
        </w:rPr>
        <w:t>«</w:t>
      </w:r>
    </w:p>
    <w:p w14:paraId="1BBF19CF" w14:textId="77777777" w:rsidR="00527272" w:rsidRPr="00D132C8" w:rsidRDefault="00527272" w:rsidP="00527272">
      <w:pPr>
        <w:autoSpaceDE w:val="0"/>
        <w:autoSpaceDN w:val="0"/>
        <w:adjustRightInd w:val="0"/>
        <w:spacing w:after="0" w:line="312" w:lineRule="auto"/>
        <w:jc w:val="both"/>
        <w:rPr>
          <w:rFonts w:ascii="Garamond" w:hAnsi="Garamond"/>
          <w:bCs/>
          <w:sz w:val="24"/>
          <w:szCs w:val="24"/>
        </w:rPr>
      </w:pPr>
    </w:p>
    <w:p w14:paraId="0D4DE3B5" w14:textId="77777777" w:rsidR="00527272" w:rsidRPr="00D132C8" w:rsidRDefault="00527272" w:rsidP="00527272">
      <w:pPr>
        <w:autoSpaceDE w:val="0"/>
        <w:autoSpaceDN w:val="0"/>
        <w:adjustRightInd w:val="0"/>
        <w:spacing w:after="0" w:line="312" w:lineRule="auto"/>
        <w:jc w:val="both"/>
        <w:rPr>
          <w:rFonts w:ascii="Garamond" w:hAnsi="Garamond"/>
          <w:bCs/>
          <w:i/>
          <w:sz w:val="24"/>
          <w:szCs w:val="24"/>
        </w:rPr>
      </w:pPr>
      <w:r w:rsidRPr="00D132C8">
        <w:rPr>
          <w:rFonts w:ascii="Garamond" w:hAnsi="Garamond"/>
          <w:bCs/>
          <w:sz w:val="24"/>
          <w:szCs w:val="24"/>
        </w:rPr>
        <w:t>ponudnik</w:t>
      </w:r>
      <w:r w:rsidRPr="00D132C8">
        <w:rPr>
          <w:rFonts w:ascii="Garamond" w:hAnsi="Garamond"/>
          <w:sz w:val="24"/>
          <w:szCs w:val="24"/>
        </w:rPr>
        <w:t>:</w:t>
      </w:r>
      <w:r w:rsidRPr="00D132C8">
        <w:rPr>
          <w:rFonts w:ascii="Garamond" w:hAnsi="Garamond"/>
          <w:bCs/>
          <w:i/>
          <w:sz w:val="24"/>
          <w:szCs w:val="24"/>
        </w:rPr>
        <w:t>…………………………………………………………</w:t>
      </w:r>
    </w:p>
    <w:p w14:paraId="00255180" w14:textId="77777777" w:rsidR="00527272" w:rsidRPr="00D132C8" w:rsidRDefault="00527272" w:rsidP="00527272">
      <w:pPr>
        <w:autoSpaceDE w:val="0"/>
        <w:autoSpaceDN w:val="0"/>
        <w:adjustRightInd w:val="0"/>
        <w:spacing w:after="0" w:line="312" w:lineRule="auto"/>
        <w:jc w:val="both"/>
        <w:rPr>
          <w:rFonts w:ascii="Garamond" w:hAnsi="Garamond"/>
          <w:bCs/>
          <w:sz w:val="24"/>
          <w:szCs w:val="24"/>
        </w:rPr>
      </w:pPr>
    </w:p>
    <w:p w14:paraId="32B45E90" w14:textId="77777777" w:rsidR="00527272" w:rsidRPr="00D132C8" w:rsidRDefault="00527272" w:rsidP="00527272">
      <w:pPr>
        <w:autoSpaceDE w:val="0"/>
        <w:autoSpaceDN w:val="0"/>
        <w:adjustRightInd w:val="0"/>
        <w:spacing w:after="0" w:line="312" w:lineRule="auto"/>
        <w:jc w:val="both"/>
        <w:rPr>
          <w:rFonts w:ascii="Garamond" w:hAnsi="Garamond"/>
          <w:sz w:val="24"/>
          <w:szCs w:val="24"/>
        </w:rPr>
      </w:pPr>
      <w:r w:rsidRPr="00D132C8">
        <w:rPr>
          <w:rFonts w:ascii="Garamond" w:hAnsi="Garamond"/>
          <w:bCs/>
          <w:sz w:val="24"/>
          <w:szCs w:val="24"/>
        </w:rPr>
        <w:t xml:space="preserve">izjavlja, da ni nastopil položaj, kot ga ureja določilo 35. člena </w:t>
      </w:r>
      <w:r w:rsidRPr="00D132C8">
        <w:rPr>
          <w:rFonts w:ascii="Garamond" w:hAnsi="Garamond"/>
          <w:sz w:val="24"/>
          <w:szCs w:val="24"/>
        </w:rPr>
        <w:t xml:space="preserve">Zakona o integriteti in preprečevanju korupcije (ZIntPK-UPB2, </w:t>
      </w:r>
      <w:proofErr w:type="spellStart"/>
      <w:r w:rsidRPr="00D132C8">
        <w:rPr>
          <w:rFonts w:ascii="Garamond" w:hAnsi="Garamond"/>
          <w:sz w:val="24"/>
          <w:szCs w:val="24"/>
        </w:rPr>
        <w:t>Ur.l</w:t>
      </w:r>
      <w:proofErr w:type="spellEnd"/>
      <w:r w:rsidRPr="00D132C8">
        <w:rPr>
          <w:rFonts w:ascii="Garamond" w:hAnsi="Garamond"/>
          <w:sz w:val="24"/>
          <w:szCs w:val="24"/>
        </w:rPr>
        <w:t>. RS 69/11).</w:t>
      </w:r>
    </w:p>
    <w:p w14:paraId="4C9C8398" w14:textId="77777777" w:rsidR="00527272" w:rsidRPr="00D132C8" w:rsidRDefault="00527272" w:rsidP="00527272">
      <w:pPr>
        <w:autoSpaceDE w:val="0"/>
        <w:autoSpaceDN w:val="0"/>
        <w:adjustRightInd w:val="0"/>
        <w:spacing w:after="0" w:line="312" w:lineRule="auto"/>
        <w:jc w:val="both"/>
        <w:rPr>
          <w:rFonts w:ascii="Garamond" w:hAnsi="Garamond"/>
          <w:sz w:val="24"/>
          <w:szCs w:val="24"/>
        </w:rPr>
      </w:pPr>
    </w:p>
    <w:p w14:paraId="2B7138CF" w14:textId="77777777" w:rsidR="00527272" w:rsidRPr="00D132C8" w:rsidRDefault="00527272" w:rsidP="00527272">
      <w:pPr>
        <w:autoSpaceDE w:val="0"/>
        <w:autoSpaceDN w:val="0"/>
        <w:adjustRightInd w:val="0"/>
        <w:spacing w:after="0" w:line="312" w:lineRule="auto"/>
        <w:jc w:val="both"/>
        <w:rPr>
          <w:rFonts w:ascii="Garamond" w:hAnsi="Garamond"/>
          <w:sz w:val="24"/>
          <w:szCs w:val="24"/>
        </w:rPr>
      </w:pPr>
    </w:p>
    <w:p w14:paraId="319D27D4" w14:textId="77777777" w:rsidR="00527272" w:rsidRPr="00D132C8" w:rsidRDefault="00527272" w:rsidP="00527272">
      <w:pPr>
        <w:autoSpaceDE w:val="0"/>
        <w:autoSpaceDN w:val="0"/>
        <w:adjustRightInd w:val="0"/>
        <w:spacing w:after="0" w:line="312" w:lineRule="auto"/>
        <w:jc w:val="both"/>
        <w:rPr>
          <w:rFonts w:ascii="Garamond" w:hAnsi="Garamond"/>
          <w:sz w:val="24"/>
          <w:szCs w:val="24"/>
        </w:rPr>
      </w:pPr>
      <w:r w:rsidRPr="00D132C8">
        <w:rPr>
          <w:rFonts w:ascii="Garamond" w:hAnsi="Garamond"/>
          <w:sz w:val="24"/>
          <w:szCs w:val="24"/>
        </w:rPr>
        <w:t xml:space="preserve">Določba 1. odst. 35. člena </w:t>
      </w:r>
      <w:proofErr w:type="spellStart"/>
      <w:r w:rsidRPr="00D132C8">
        <w:rPr>
          <w:rFonts w:ascii="Garamond" w:hAnsi="Garamond"/>
          <w:sz w:val="24"/>
          <w:szCs w:val="24"/>
        </w:rPr>
        <w:t>ZIntPK</w:t>
      </w:r>
      <w:proofErr w:type="spellEnd"/>
      <w:r w:rsidRPr="00D132C8">
        <w:rPr>
          <w:rFonts w:ascii="Garamond" w:hAnsi="Garamond"/>
          <w:sz w:val="24"/>
          <w:szCs w:val="24"/>
        </w:rPr>
        <w:t xml:space="preserve"> med drugim določa, da o</w:t>
      </w:r>
      <w:r w:rsidRPr="00D132C8">
        <w:rPr>
          <w:rFonts w:ascii="Garamond" w:hAnsi="Garamond"/>
          <w:sz w:val="24"/>
          <w:szCs w:val="24"/>
          <w:lang w:eastAsia="sl-SI"/>
        </w:rPr>
        <w:t>rgan ali organizacija javnega sektorja, ki je zavezan postopek javnega naročanja voditi skladno s predpisi, ki urejajo javno naročanje,  ne sme naročati blaga, storitev ali gradenj,  katerih je funkcionar, ki pri tem organu ali organizaciji opravlja funkcijo, ali njegov družinski član: deležen kot poslovodja, član poslovodstva ali zakoniti zastopnik ali</w:t>
      </w:r>
      <w:r>
        <w:rPr>
          <w:rFonts w:ascii="Garamond" w:hAnsi="Garamond"/>
          <w:sz w:val="24"/>
          <w:szCs w:val="24"/>
          <w:lang w:eastAsia="sl-SI"/>
        </w:rPr>
        <w:t xml:space="preserve"> </w:t>
      </w:r>
      <w:r w:rsidRPr="00D132C8">
        <w:rPr>
          <w:rFonts w:ascii="Garamond" w:hAnsi="Garamond"/>
          <w:sz w:val="24"/>
          <w:szCs w:val="24"/>
          <w:lang w:eastAsia="sl-SI"/>
        </w:rPr>
        <w:t>- je neposredno ali preko drugih pravnih oseb v več kot pet odstotnem deležu udeležen pri ustanoviteljskih pravicah, upravljanju ali kapitalu. Prepoved  velja tudi za poslovanje organa ali organizacije javnega sektorja s funkcionarjem ali njegovim družinskim članom kot fizično osebo.</w:t>
      </w:r>
    </w:p>
    <w:p w14:paraId="750DC68E" w14:textId="77777777" w:rsidR="00527272" w:rsidRPr="00D132C8" w:rsidRDefault="00527272" w:rsidP="00527272">
      <w:pPr>
        <w:autoSpaceDE w:val="0"/>
        <w:autoSpaceDN w:val="0"/>
        <w:adjustRightInd w:val="0"/>
        <w:spacing w:after="0" w:line="312" w:lineRule="auto"/>
        <w:jc w:val="both"/>
        <w:rPr>
          <w:rFonts w:ascii="Garamond" w:hAnsi="Garamond"/>
          <w:sz w:val="24"/>
          <w:szCs w:val="24"/>
        </w:rPr>
      </w:pPr>
    </w:p>
    <w:p w14:paraId="2C872DEC" w14:textId="77777777" w:rsidR="00527272" w:rsidRPr="00D132C8" w:rsidRDefault="00527272" w:rsidP="00527272">
      <w:pPr>
        <w:autoSpaceDE w:val="0"/>
        <w:autoSpaceDN w:val="0"/>
        <w:adjustRightInd w:val="0"/>
        <w:spacing w:after="0" w:line="312" w:lineRule="auto"/>
        <w:jc w:val="both"/>
        <w:rPr>
          <w:rFonts w:ascii="Garamond" w:hAnsi="Garamond"/>
          <w:sz w:val="24"/>
          <w:szCs w:val="24"/>
        </w:rPr>
      </w:pPr>
      <w:r w:rsidRPr="00D132C8">
        <w:rPr>
          <w:rFonts w:ascii="Garamond" w:hAnsi="Garamond"/>
          <w:sz w:val="24"/>
          <w:szCs w:val="24"/>
        </w:rPr>
        <w:t>V skladu z navedenim izjavljamo, da v poslovnem subjektu, ki je izvajalec v postopku javnega naročanja, funkcionar ali njegovi družinski člani, niso člani poslovodstva niti niso neposredno oz. preko drugih pravnih oseb z več kot 5</w:t>
      </w:r>
      <w:r>
        <w:rPr>
          <w:rFonts w:ascii="Garamond" w:hAnsi="Garamond"/>
          <w:sz w:val="24"/>
          <w:szCs w:val="24"/>
        </w:rPr>
        <w:t xml:space="preserve"> </w:t>
      </w:r>
      <w:r w:rsidRPr="00D132C8">
        <w:rPr>
          <w:rFonts w:ascii="Garamond" w:hAnsi="Garamond"/>
          <w:sz w:val="24"/>
          <w:szCs w:val="24"/>
        </w:rPr>
        <w:t xml:space="preserve">% deležem udeleženi pri ustanoviteljskih pravicah, upravljanju oz. kapitalu. </w:t>
      </w:r>
    </w:p>
    <w:p w14:paraId="58F985C8" w14:textId="77777777" w:rsidR="00527272" w:rsidRPr="00D132C8" w:rsidRDefault="00527272" w:rsidP="00527272">
      <w:pPr>
        <w:autoSpaceDE w:val="0"/>
        <w:autoSpaceDN w:val="0"/>
        <w:adjustRightInd w:val="0"/>
        <w:spacing w:after="0" w:line="312" w:lineRule="auto"/>
        <w:jc w:val="both"/>
        <w:rPr>
          <w:rFonts w:ascii="Garamond" w:hAnsi="Garamond"/>
          <w:sz w:val="24"/>
          <w:szCs w:val="24"/>
          <w:lang w:eastAsia="sl-SI"/>
        </w:rPr>
      </w:pPr>
    </w:p>
    <w:p w14:paraId="778E3BB2" w14:textId="77777777" w:rsidR="00527272" w:rsidRPr="00D132C8" w:rsidRDefault="00527272" w:rsidP="00527272">
      <w:pPr>
        <w:autoSpaceDE w:val="0"/>
        <w:autoSpaceDN w:val="0"/>
        <w:adjustRightInd w:val="0"/>
        <w:spacing w:after="0" w:line="312" w:lineRule="auto"/>
        <w:jc w:val="both"/>
        <w:rPr>
          <w:rFonts w:ascii="Garamond" w:hAnsi="Garamond"/>
          <w:sz w:val="24"/>
          <w:szCs w:val="24"/>
        </w:rPr>
      </w:pPr>
      <w:r w:rsidRPr="00D132C8">
        <w:rPr>
          <w:rFonts w:ascii="Garamond" w:hAnsi="Garamond"/>
          <w:sz w:val="24"/>
          <w:szCs w:val="24"/>
          <w:lang w:eastAsia="sl-SI"/>
        </w:rPr>
        <w:t xml:space="preserve">Pogodba, ki je v nasprotju z določbami 35.  člena </w:t>
      </w:r>
      <w:proofErr w:type="spellStart"/>
      <w:r w:rsidRPr="00D132C8">
        <w:rPr>
          <w:rFonts w:ascii="Garamond" w:hAnsi="Garamond"/>
          <w:sz w:val="24"/>
          <w:szCs w:val="24"/>
          <w:lang w:eastAsia="sl-SI"/>
        </w:rPr>
        <w:t>ZIntPK</w:t>
      </w:r>
      <w:proofErr w:type="spellEnd"/>
      <w:r w:rsidRPr="00D132C8">
        <w:rPr>
          <w:rFonts w:ascii="Garamond" w:hAnsi="Garamond"/>
          <w:sz w:val="24"/>
          <w:szCs w:val="24"/>
          <w:lang w:eastAsia="sl-SI"/>
        </w:rPr>
        <w:t>, je nična.</w:t>
      </w:r>
    </w:p>
    <w:p w14:paraId="2695070A" w14:textId="77777777" w:rsidR="00527272" w:rsidRPr="00D132C8" w:rsidRDefault="00527272" w:rsidP="00B50F18"/>
    <w:p w14:paraId="3E3BC959" w14:textId="77777777" w:rsidR="00527272" w:rsidRPr="00D132C8" w:rsidRDefault="00527272" w:rsidP="00527272">
      <w:pPr>
        <w:spacing w:before="200" w:after="0" w:line="312" w:lineRule="auto"/>
        <w:jc w:val="both"/>
        <w:rPr>
          <w:rFonts w:ascii="Garamond" w:hAnsi="Garamond"/>
          <w:sz w:val="24"/>
          <w:szCs w:val="24"/>
          <w:lang w:eastAsia="sl-SI"/>
        </w:rPr>
      </w:pPr>
    </w:p>
    <w:p w14:paraId="16A83673" w14:textId="77777777" w:rsidR="00527272" w:rsidRPr="00D132C8" w:rsidRDefault="00527272" w:rsidP="00527272">
      <w:pPr>
        <w:spacing w:after="0" w:line="312" w:lineRule="auto"/>
        <w:jc w:val="both"/>
        <w:rPr>
          <w:rFonts w:ascii="Garamond" w:eastAsia="Times New Roman" w:hAnsi="Garamond"/>
          <w:sz w:val="24"/>
          <w:szCs w:val="24"/>
          <w:lang w:eastAsia="sl-SI"/>
        </w:rPr>
      </w:pPr>
      <w:r w:rsidRPr="00D132C8">
        <w:rPr>
          <w:rFonts w:ascii="Garamond" w:eastAsia="Times New Roman" w:hAnsi="Garamond"/>
          <w:sz w:val="24"/>
          <w:szCs w:val="24"/>
          <w:lang w:eastAsia="sl-SI"/>
        </w:rPr>
        <w:t xml:space="preserve">Kraj in datum:                                            Žig: </w:t>
      </w:r>
      <w:r w:rsidRPr="00D132C8">
        <w:rPr>
          <w:rFonts w:ascii="Garamond" w:eastAsia="Times New Roman" w:hAnsi="Garamond"/>
          <w:sz w:val="24"/>
          <w:szCs w:val="24"/>
          <w:lang w:eastAsia="sl-SI"/>
        </w:rPr>
        <w:tab/>
      </w:r>
      <w:r w:rsidRPr="00D132C8">
        <w:rPr>
          <w:rFonts w:ascii="Garamond" w:eastAsia="Times New Roman" w:hAnsi="Garamond"/>
          <w:sz w:val="24"/>
          <w:szCs w:val="24"/>
          <w:lang w:eastAsia="sl-SI"/>
        </w:rPr>
        <w:tab/>
      </w:r>
      <w:r w:rsidRPr="00D132C8">
        <w:rPr>
          <w:rFonts w:ascii="Garamond" w:eastAsia="Times New Roman" w:hAnsi="Garamond"/>
          <w:sz w:val="24"/>
          <w:szCs w:val="24"/>
          <w:lang w:eastAsia="sl-SI"/>
        </w:rPr>
        <w:tab/>
        <w:t>Podpis ponudnika:</w:t>
      </w:r>
    </w:p>
    <w:p w14:paraId="4E3D8875" w14:textId="77777777" w:rsidR="00527272" w:rsidRPr="00D132C8" w:rsidRDefault="00527272" w:rsidP="00527272">
      <w:pPr>
        <w:spacing w:after="0" w:line="312" w:lineRule="auto"/>
        <w:ind w:left="3540" w:firstLine="708"/>
        <w:jc w:val="both"/>
        <w:rPr>
          <w:rFonts w:ascii="Garamond" w:eastAsia="Times New Roman" w:hAnsi="Garamond"/>
          <w:sz w:val="24"/>
          <w:szCs w:val="24"/>
          <w:lang w:eastAsia="sl-SI"/>
        </w:rPr>
      </w:pPr>
      <w:r w:rsidRPr="00D132C8">
        <w:rPr>
          <w:rFonts w:ascii="Garamond" w:eastAsia="Times New Roman" w:hAnsi="Garamond"/>
          <w:sz w:val="24"/>
          <w:szCs w:val="24"/>
          <w:lang w:eastAsia="sl-SI"/>
        </w:rPr>
        <w:br w:type="page"/>
      </w:r>
    </w:p>
    <w:p w14:paraId="6F81C781" w14:textId="77777777" w:rsidR="00527272" w:rsidRPr="00D132C8" w:rsidRDefault="00527272" w:rsidP="009B0C9D">
      <w:pPr>
        <w:pStyle w:val="Naslov1"/>
      </w:pPr>
      <w:bookmarkStart w:id="107" w:name="_Toc5794582"/>
      <w:r w:rsidRPr="00D132C8">
        <w:lastRenderedPageBreak/>
        <w:t>Vzorec okvirnega sporazuma</w:t>
      </w:r>
      <w:bookmarkEnd w:id="75"/>
      <w:bookmarkEnd w:id="107"/>
    </w:p>
    <w:p w14:paraId="60CF90A1" w14:textId="77777777" w:rsidR="00527272" w:rsidRPr="00D132C8" w:rsidRDefault="00527272" w:rsidP="00527272">
      <w:pPr>
        <w:autoSpaceDE w:val="0"/>
        <w:autoSpaceDN w:val="0"/>
        <w:adjustRightInd w:val="0"/>
        <w:spacing w:after="0" w:line="312" w:lineRule="auto"/>
        <w:jc w:val="both"/>
        <w:rPr>
          <w:rFonts w:ascii="Garamond" w:hAnsi="Garamond" w:cs="Arial"/>
          <w:bCs/>
          <w:sz w:val="24"/>
          <w:szCs w:val="24"/>
        </w:rPr>
      </w:pPr>
    </w:p>
    <w:p w14:paraId="15EC5891" w14:textId="411A8EC8" w:rsidR="00527272" w:rsidRPr="00D132C8" w:rsidRDefault="009B0C9D" w:rsidP="00527272">
      <w:pPr>
        <w:spacing w:after="0" w:line="312" w:lineRule="auto"/>
        <w:jc w:val="both"/>
        <w:rPr>
          <w:rFonts w:ascii="Garamond" w:hAnsi="Garamond"/>
          <w:sz w:val="24"/>
          <w:szCs w:val="24"/>
        </w:rPr>
      </w:pPr>
      <w:r>
        <w:rPr>
          <w:rFonts w:ascii="Garamond" w:hAnsi="Garamond"/>
          <w:sz w:val="24"/>
          <w:szCs w:val="24"/>
        </w:rPr>
        <w:t>Osnovna šola Stražišče Kranj, Šolska ulica 2, 4000 Kranj</w:t>
      </w:r>
    </w:p>
    <w:p w14:paraId="270E719E" w14:textId="08DA63CA" w:rsidR="00527272" w:rsidRPr="00D132C8" w:rsidRDefault="00527272" w:rsidP="00527272">
      <w:pPr>
        <w:autoSpaceDE w:val="0"/>
        <w:autoSpaceDN w:val="0"/>
        <w:adjustRightInd w:val="0"/>
        <w:spacing w:after="0" w:line="312" w:lineRule="auto"/>
        <w:jc w:val="both"/>
        <w:rPr>
          <w:rFonts w:ascii="Garamond" w:hAnsi="Garamond" w:cs="Arial"/>
          <w:sz w:val="24"/>
          <w:szCs w:val="24"/>
        </w:rPr>
      </w:pPr>
      <w:r w:rsidRPr="00D132C8">
        <w:rPr>
          <w:rFonts w:ascii="Garamond" w:hAnsi="Garamond" w:cs="Arial"/>
          <w:sz w:val="24"/>
          <w:szCs w:val="24"/>
        </w:rPr>
        <w:t>ki jo zastopa</w:t>
      </w:r>
      <w:r>
        <w:rPr>
          <w:rFonts w:ascii="Garamond" w:hAnsi="Garamond" w:cs="Arial"/>
          <w:sz w:val="24"/>
          <w:szCs w:val="24"/>
        </w:rPr>
        <w:t xml:space="preserve"> </w:t>
      </w:r>
      <w:r w:rsidR="009B0C9D">
        <w:rPr>
          <w:rFonts w:ascii="Garamond" w:hAnsi="Garamond" w:cs="Arial"/>
          <w:sz w:val="24"/>
          <w:szCs w:val="24"/>
        </w:rPr>
        <w:t>ravnatelj Pavel Srečnik</w:t>
      </w:r>
    </w:p>
    <w:p w14:paraId="7029840D" w14:textId="236466B5" w:rsidR="00527272" w:rsidRPr="00D132C8" w:rsidRDefault="00527272" w:rsidP="00527272">
      <w:pPr>
        <w:spacing w:after="0" w:line="312" w:lineRule="auto"/>
        <w:jc w:val="both"/>
        <w:rPr>
          <w:rFonts w:ascii="Garamond" w:hAnsi="Garamond" w:cs="Arial"/>
          <w:sz w:val="24"/>
          <w:szCs w:val="24"/>
        </w:rPr>
      </w:pPr>
      <w:r w:rsidRPr="00D132C8">
        <w:rPr>
          <w:rFonts w:ascii="Garamond" w:hAnsi="Garamond" w:cs="Arial"/>
          <w:sz w:val="24"/>
          <w:szCs w:val="24"/>
        </w:rPr>
        <w:t xml:space="preserve">Matična številka: </w:t>
      </w:r>
      <w:r w:rsidR="009B0C9D" w:rsidRPr="009B0C9D">
        <w:rPr>
          <w:rFonts w:ascii="Garamond" w:hAnsi="Garamond" w:cs="Arial"/>
          <w:sz w:val="24"/>
          <w:szCs w:val="24"/>
        </w:rPr>
        <w:t>5085365000</w:t>
      </w:r>
    </w:p>
    <w:p w14:paraId="03BBD5C5" w14:textId="02151EB6" w:rsidR="00527272" w:rsidRPr="00D132C8" w:rsidRDefault="00527272" w:rsidP="00527272">
      <w:pPr>
        <w:autoSpaceDE w:val="0"/>
        <w:autoSpaceDN w:val="0"/>
        <w:adjustRightInd w:val="0"/>
        <w:spacing w:after="0" w:line="312" w:lineRule="auto"/>
        <w:jc w:val="both"/>
        <w:rPr>
          <w:rFonts w:ascii="Garamond" w:hAnsi="Garamond" w:cs="Arial"/>
          <w:sz w:val="24"/>
          <w:szCs w:val="24"/>
        </w:rPr>
      </w:pPr>
      <w:r w:rsidRPr="00D132C8">
        <w:rPr>
          <w:rFonts w:ascii="Garamond" w:hAnsi="Garamond" w:cs="Arial"/>
          <w:sz w:val="24"/>
          <w:szCs w:val="24"/>
        </w:rPr>
        <w:t xml:space="preserve">ID za DDV: </w:t>
      </w:r>
      <w:r w:rsidR="009B0C9D" w:rsidRPr="009B0C9D">
        <w:rPr>
          <w:rFonts w:ascii="Garamond" w:hAnsi="Garamond" w:cs="Arial"/>
          <w:sz w:val="24"/>
          <w:szCs w:val="24"/>
        </w:rPr>
        <w:t>SI 80750842</w:t>
      </w:r>
    </w:p>
    <w:p w14:paraId="5804A189"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(v nadaljevanju: naročnik)</w:t>
      </w:r>
    </w:p>
    <w:p w14:paraId="44B5DCBC"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in</w:t>
      </w:r>
    </w:p>
    <w:p w14:paraId="0FE1FB95"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ponudnik: _________________________________________________________________</w:t>
      </w:r>
    </w:p>
    <w:p w14:paraId="6B7D2A17"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ki ga zastopa _______________________________________________________________</w:t>
      </w:r>
    </w:p>
    <w:p w14:paraId="3BC49F94"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Matična številka: _________________________________________</w:t>
      </w:r>
    </w:p>
    <w:p w14:paraId="012AC7E9"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 xml:space="preserve">Identifikacijska št. (ID za DDV): _______________________________ </w:t>
      </w:r>
    </w:p>
    <w:p w14:paraId="6143F2A2"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Transakcijski račun (TRR): _______________________________________odprt pri</w:t>
      </w:r>
    </w:p>
    <w:p w14:paraId="06C02B84"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_____________________________________________</w:t>
      </w:r>
    </w:p>
    <w:p w14:paraId="15520CCB"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(v nadaljevanju: izvajalec ali dobavitelj)</w:t>
      </w:r>
    </w:p>
    <w:p w14:paraId="07C1972D" w14:textId="77777777" w:rsidR="00527272" w:rsidRPr="00D132C8" w:rsidRDefault="00527272" w:rsidP="00527272">
      <w:pPr>
        <w:spacing w:line="312" w:lineRule="auto"/>
        <w:jc w:val="both"/>
        <w:rPr>
          <w:rFonts w:ascii="Garamond" w:hAnsi="Garamond"/>
          <w:sz w:val="24"/>
          <w:szCs w:val="24"/>
        </w:rPr>
      </w:pPr>
    </w:p>
    <w:p w14:paraId="28D13B24" w14:textId="77777777" w:rsidR="00527272" w:rsidRPr="00D132C8" w:rsidRDefault="00527272" w:rsidP="00527272">
      <w:pPr>
        <w:spacing w:line="312" w:lineRule="auto"/>
        <w:jc w:val="both"/>
        <w:rPr>
          <w:rFonts w:ascii="Garamond" w:hAnsi="Garamond"/>
          <w:sz w:val="24"/>
          <w:szCs w:val="24"/>
        </w:rPr>
      </w:pPr>
    </w:p>
    <w:p w14:paraId="7DD6AAD7" w14:textId="50977220"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 xml:space="preserve">sklepata </w:t>
      </w:r>
      <w:r w:rsidRPr="00D132C8">
        <w:rPr>
          <w:rFonts w:ascii="Garamond" w:hAnsi="Garamond"/>
          <w:b/>
          <w:sz w:val="24"/>
          <w:szCs w:val="24"/>
        </w:rPr>
        <w:t xml:space="preserve">OKVIRNI SPORAZUM ZA DOBAVO </w:t>
      </w:r>
      <w:r w:rsidR="00894374">
        <w:rPr>
          <w:rFonts w:ascii="Garamond" w:hAnsi="Garamond"/>
          <w:b/>
          <w:sz w:val="24"/>
          <w:szCs w:val="24"/>
        </w:rPr>
        <w:t xml:space="preserve">BLAGA </w:t>
      </w:r>
      <w:r w:rsidRPr="00D132C8">
        <w:rPr>
          <w:rFonts w:ascii="Garamond" w:hAnsi="Garamond"/>
          <w:b/>
          <w:sz w:val="24"/>
          <w:szCs w:val="24"/>
        </w:rPr>
        <w:t>V SKLOPU______</w:t>
      </w:r>
      <w:r w:rsidR="00894374">
        <w:rPr>
          <w:rFonts w:ascii="Garamond" w:hAnsi="Garamond"/>
          <w:b/>
          <w:sz w:val="24"/>
          <w:szCs w:val="24"/>
        </w:rPr>
        <w:t xml:space="preserve"> ZA JAVNO NAROČILO </w:t>
      </w:r>
      <w:r w:rsidR="00894374" w:rsidRPr="00894374">
        <w:rPr>
          <w:rFonts w:ascii="Garamond" w:hAnsi="Garamond"/>
          <w:b/>
          <w:sz w:val="24"/>
          <w:szCs w:val="24"/>
        </w:rPr>
        <w:t>DOBAVA OKOLJU PRIJAZNIH ČISTIL, PRALNIH PRAŠKOV IN PAPIRNE GALANTERIJE ZA POTREBE OSNOVNE ŠOLE STRAŽIŠČE KRANJ</w:t>
      </w:r>
    </w:p>
    <w:p w14:paraId="2F650759" w14:textId="77777777" w:rsidR="00527272" w:rsidRPr="00D132C8" w:rsidRDefault="00527272" w:rsidP="00527272">
      <w:pPr>
        <w:spacing w:line="312" w:lineRule="auto"/>
        <w:jc w:val="both"/>
        <w:rPr>
          <w:rFonts w:ascii="Garamond" w:hAnsi="Garamond"/>
          <w:sz w:val="24"/>
          <w:szCs w:val="24"/>
        </w:rPr>
      </w:pPr>
    </w:p>
    <w:p w14:paraId="51D7A3F1"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SPLOŠNE DOLOČBE</w:t>
      </w:r>
    </w:p>
    <w:p w14:paraId="58B940BF" w14:textId="77777777" w:rsidR="00527272" w:rsidRPr="00D132C8" w:rsidRDefault="00527272" w:rsidP="00527272">
      <w:pPr>
        <w:numPr>
          <w:ilvl w:val="0"/>
          <w:numId w:val="7"/>
        </w:numPr>
        <w:spacing w:after="0" w:line="312" w:lineRule="auto"/>
        <w:contextualSpacing/>
        <w:jc w:val="both"/>
        <w:rPr>
          <w:rFonts w:ascii="Garamond" w:hAnsi="Garamond"/>
          <w:sz w:val="24"/>
          <w:szCs w:val="24"/>
          <w:lang w:eastAsia="sl-SI"/>
        </w:rPr>
      </w:pPr>
      <w:r w:rsidRPr="00D132C8">
        <w:rPr>
          <w:rFonts w:ascii="Garamond" w:hAnsi="Garamond"/>
          <w:sz w:val="24"/>
          <w:szCs w:val="24"/>
          <w:lang w:eastAsia="sl-SI"/>
        </w:rPr>
        <w:t>člen</w:t>
      </w:r>
    </w:p>
    <w:p w14:paraId="55F5C450"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 xml:space="preserve">Stranki ugotavljata, da: </w:t>
      </w:r>
    </w:p>
    <w:p w14:paraId="5079249A" w14:textId="425EC915" w:rsidR="00527272" w:rsidRPr="00D132C8" w:rsidRDefault="00527272" w:rsidP="00527272">
      <w:pPr>
        <w:pStyle w:val="Odstavekseznama"/>
        <w:numPr>
          <w:ilvl w:val="0"/>
          <w:numId w:val="8"/>
        </w:numPr>
        <w:shd w:val="clear" w:color="auto" w:fill="FFFFFF"/>
        <w:spacing w:line="312" w:lineRule="auto"/>
        <w:rPr>
          <w:rFonts w:ascii="Garamond" w:hAnsi="Garamond"/>
          <w:sz w:val="24"/>
          <w:szCs w:val="24"/>
        </w:rPr>
      </w:pPr>
      <w:r w:rsidRPr="00D132C8">
        <w:rPr>
          <w:rFonts w:ascii="Garamond" w:hAnsi="Garamond"/>
          <w:sz w:val="24"/>
          <w:szCs w:val="24"/>
        </w:rPr>
        <w:t>je naročnik izvedel postopek oddaje javnega naročila »</w:t>
      </w:r>
      <w:r w:rsidRPr="00D132C8">
        <w:rPr>
          <w:rFonts w:ascii="Garamond" w:eastAsia="Times New Roman" w:hAnsi="Garamond"/>
          <w:i/>
          <w:sz w:val="24"/>
          <w:szCs w:val="24"/>
        </w:rPr>
        <w:t>»</w:t>
      </w:r>
      <w:r w:rsidR="00DD4EB7">
        <w:rPr>
          <w:rFonts w:ascii="Garamond" w:eastAsia="Times New Roman" w:hAnsi="Garamond"/>
          <w:i/>
          <w:sz w:val="24"/>
          <w:szCs w:val="24"/>
        </w:rPr>
        <w:t>Dobava okolju prijaznih čistil, pralnih praškov in papirne galanterije za potrebe Osnovne šole Stražišče Kranj</w:t>
      </w:r>
      <w:r w:rsidRPr="00D132C8">
        <w:rPr>
          <w:rFonts w:ascii="Garamond" w:eastAsia="Times New Roman" w:hAnsi="Garamond"/>
          <w:i/>
          <w:sz w:val="24"/>
          <w:szCs w:val="24"/>
        </w:rPr>
        <w:t xml:space="preserve">« </w:t>
      </w:r>
      <w:r w:rsidRPr="00D132C8">
        <w:rPr>
          <w:rFonts w:ascii="Garamond" w:hAnsi="Garamond"/>
          <w:sz w:val="24"/>
          <w:szCs w:val="24"/>
        </w:rPr>
        <w:t xml:space="preserve"> objavljen na Portalu javnih naročil z dne ................ 2019, pod št. objave JN…./2019</w:t>
      </w:r>
      <w:r>
        <w:rPr>
          <w:rFonts w:ascii="Garamond" w:hAnsi="Garamond"/>
          <w:sz w:val="24"/>
          <w:szCs w:val="24"/>
        </w:rPr>
        <w:t>,</w:t>
      </w:r>
    </w:p>
    <w:p w14:paraId="527E053B" w14:textId="318A62A4" w:rsidR="00527272" w:rsidRPr="00D132C8" w:rsidRDefault="00527272" w:rsidP="00527272">
      <w:pPr>
        <w:numPr>
          <w:ilvl w:val="0"/>
          <w:numId w:val="8"/>
        </w:numPr>
        <w:spacing w:before="200" w:after="0" w:line="312" w:lineRule="auto"/>
        <w:contextualSpacing/>
        <w:jc w:val="both"/>
        <w:rPr>
          <w:rFonts w:ascii="Garamond" w:hAnsi="Garamond"/>
          <w:sz w:val="24"/>
          <w:szCs w:val="24"/>
          <w:lang w:eastAsia="sl-SI"/>
        </w:rPr>
      </w:pPr>
      <w:r w:rsidRPr="00D132C8">
        <w:rPr>
          <w:rFonts w:ascii="Garamond" w:hAnsi="Garamond"/>
          <w:sz w:val="24"/>
          <w:szCs w:val="24"/>
          <w:lang w:eastAsia="sl-SI"/>
        </w:rPr>
        <w:t>z odločitvijo o oddaji javnega naročila z dne __________ je bil izvajalec v predmetnem postopku oddaje javnega naročila</w:t>
      </w:r>
      <w:r w:rsidR="00894374">
        <w:rPr>
          <w:rFonts w:ascii="Garamond" w:hAnsi="Garamond"/>
          <w:sz w:val="24"/>
          <w:szCs w:val="24"/>
          <w:lang w:eastAsia="sl-SI"/>
        </w:rPr>
        <w:t xml:space="preserve"> izbran v sklopu </w:t>
      </w:r>
      <w:r w:rsidRPr="00D132C8">
        <w:rPr>
          <w:rFonts w:ascii="Garamond" w:hAnsi="Garamond"/>
          <w:sz w:val="24"/>
          <w:szCs w:val="24"/>
          <w:lang w:eastAsia="sl-SI"/>
        </w:rPr>
        <w:t>________ kot podpisnik okvirnega sporazuma</w:t>
      </w:r>
      <w:r>
        <w:rPr>
          <w:rFonts w:ascii="Garamond" w:hAnsi="Garamond"/>
          <w:sz w:val="24"/>
          <w:szCs w:val="24"/>
          <w:lang w:eastAsia="sl-SI"/>
        </w:rPr>
        <w:t>,</w:t>
      </w:r>
    </w:p>
    <w:p w14:paraId="479B87BE" w14:textId="77777777" w:rsidR="00527272" w:rsidRPr="00D132C8" w:rsidRDefault="00527272" w:rsidP="00527272">
      <w:pPr>
        <w:numPr>
          <w:ilvl w:val="0"/>
          <w:numId w:val="8"/>
        </w:numPr>
        <w:spacing w:before="200" w:after="0" w:line="312" w:lineRule="auto"/>
        <w:contextualSpacing/>
        <w:jc w:val="both"/>
        <w:rPr>
          <w:rFonts w:ascii="Garamond" w:hAnsi="Garamond"/>
          <w:sz w:val="24"/>
          <w:szCs w:val="24"/>
          <w:lang w:eastAsia="sl-SI"/>
        </w:rPr>
      </w:pPr>
      <w:r w:rsidRPr="00D132C8">
        <w:rPr>
          <w:rFonts w:ascii="Garamond" w:hAnsi="Garamond"/>
          <w:sz w:val="24"/>
          <w:szCs w:val="24"/>
          <w:lang w:eastAsia="sl-SI"/>
        </w:rPr>
        <w:lastRenderedPageBreak/>
        <w:t>da se predmetni okvirni sporaz</w:t>
      </w:r>
      <w:r>
        <w:rPr>
          <w:rFonts w:ascii="Garamond" w:hAnsi="Garamond"/>
          <w:sz w:val="24"/>
          <w:szCs w:val="24"/>
          <w:lang w:eastAsia="sl-SI"/>
        </w:rPr>
        <w:t>um sklepa s _______ponudnikom/i,</w:t>
      </w:r>
      <w:r w:rsidRPr="00D132C8">
        <w:rPr>
          <w:rFonts w:ascii="Garamond" w:hAnsi="Garamond"/>
          <w:sz w:val="24"/>
          <w:szCs w:val="24"/>
          <w:lang w:eastAsia="sl-SI"/>
        </w:rPr>
        <w:t xml:space="preserve"> </w:t>
      </w:r>
    </w:p>
    <w:p w14:paraId="34B35FA9" w14:textId="77777777" w:rsidR="00527272" w:rsidRPr="00D132C8" w:rsidRDefault="00527272" w:rsidP="00527272">
      <w:pPr>
        <w:numPr>
          <w:ilvl w:val="0"/>
          <w:numId w:val="8"/>
        </w:numPr>
        <w:spacing w:after="0" w:line="312" w:lineRule="auto"/>
        <w:jc w:val="both"/>
        <w:rPr>
          <w:rFonts w:ascii="Garamond" w:hAnsi="Garamond"/>
          <w:sz w:val="24"/>
          <w:szCs w:val="24"/>
        </w:rPr>
      </w:pPr>
      <w:r w:rsidRPr="00D132C8">
        <w:rPr>
          <w:rFonts w:ascii="Garamond" w:hAnsi="Garamond"/>
          <w:sz w:val="24"/>
          <w:szCs w:val="24"/>
        </w:rPr>
        <w:t>da je sestavni del pogodbe/okvirnega sporazuma razpisna dokumentacija, ponudbena dokumentacija predmetnega javnega naročila in ostale priloge.</w:t>
      </w:r>
    </w:p>
    <w:p w14:paraId="6069B5DA" w14:textId="77777777" w:rsidR="00527272" w:rsidRPr="00D132C8" w:rsidRDefault="00527272" w:rsidP="00527272">
      <w:pPr>
        <w:spacing w:after="160" w:line="312" w:lineRule="auto"/>
        <w:jc w:val="both"/>
        <w:rPr>
          <w:rFonts w:ascii="Garamond" w:eastAsiaTheme="minorHAnsi" w:hAnsi="Garamond" w:cstheme="minorBidi"/>
          <w:sz w:val="24"/>
          <w:szCs w:val="24"/>
        </w:rPr>
      </w:pPr>
    </w:p>
    <w:p w14:paraId="527255C5"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PREDMET OKVIRNEGA SPORAZUMA</w:t>
      </w:r>
    </w:p>
    <w:p w14:paraId="07513DC9" w14:textId="77777777" w:rsidR="00527272" w:rsidRPr="00D132C8" w:rsidRDefault="00527272" w:rsidP="00527272">
      <w:pPr>
        <w:numPr>
          <w:ilvl w:val="0"/>
          <w:numId w:val="7"/>
        </w:numPr>
        <w:spacing w:before="200" w:after="160" w:line="312" w:lineRule="auto"/>
        <w:contextualSpacing/>
        <w:jc w:val="both"/>
        <w:rPr>
          <w:rFonts w:ascii="Garamond" w:eastAsiaTheme="minorHAnsi" w:hAnsi="Garamond" w:cstheme="minorBidi"/>
          <w:sz w:val="24"/>
          <w:szCs w:val="24"/>
          <w:lang w:eastAsia="sl-SI"/>
        </w:rPr>
      </w:pPr>
      <w:r w:rsidRPr="00D132C8">
        <w:rPr>
          <w:rFonts w:ascii="Garamond" w:eastAsiaTheme="minorHAnsi" w:hAnsi="Garamond" w:cstheme="minorBidi"/>
          <w:sz w:val="24"/>
          <w:szCs w:val="24"/>
          <w:lang w:eastAsia="sl-SI"/>
        </w:rPr>
        <w:t xml:space="preserve">člen  </w:t>
      </w:r>
    </w:p>
    <w:p w14:paraId="7CA859AA" w14:textId="77777777" w:rsidR="00894374" w:rsidRDefault="00894374" w:rsidP="00894374">
      <w:pPr>
        <w:pStyle w:val="Standard"/>
        <w:spacing w:line="312" w:lineRule="auto"/>
        <w:jc w:val="both"/>
        <w:rPr>
          <w:rFonts w:ascii="Garamond" w:hAnsi="Garamond"/>
        </w:rPr>
      </w:pPr>
      <w:r>
        <w:rPr>
          <w:rFonts w:ascii="Garamond" w:hAnsi="Garamond"/>
        </w:rPr>
        <w:t>Dobavitelj se zavezuje, da bo skladno z določili razpisne dokumentacije v postopku javnega naročila iz prve alineje 1. člena te pogodbe dobavljal blago, ki ga je ponudil v ponudbi št……..</w:t>
      </w:r>
    </w:p>
    <w:p w14:paraId="6184D314" w14:textId="1F7BCBE0" w:rsidR="00894374" w:rsidRDefault="00894374" w:rsidP="00894374">
      <w:pPr>
        <w:pStyle w:val="Standard"/>
        <w:spacing w:line="312" w:lineRule="auto"/>
        <w:jc w:val="both"/>
        <w:rPr>
          <w:rFonts w:ascii="Garamond" w:hAnsi="Garamond"/>
        </w:rPr>
      </w:pPr>
      <w:r>
        <w:rPr>
          <w:rFonts w:ascii="Garamond" w:hAnsi="Garamond"/>
        </w:rPr>
        <w:t>S pogodbo se stranki dogovorita o splošnih pogojih izvajanja javnega naročila. Sestavni del te pogodbe so vse zahteve in pogoji, določeni z razpisno dokumentacijo, in ponudbena dokumentacija ponudnika.</w:t>
      </w:r>
      <w:r w:rsidRPr="00894374">
        <w:t xml:space="preserve"> </w:t>
      </w:r>
      <w:r w:rsidRPr="00894374">
        <w:rPr>
          <w:rFonts w:ascii="Garamond" w:hAnsi="Garamond"/>
        </w:rPr>
        <w:t>V primeru kakršnih koli sprememb se vrsta, lastnosti, kakovost in opis predmeta pogodbe opredeli v vsakokratnem pisnem povabilu k oddaji ponudbe.</w:t>
      </w:r>
    </w:p>
    <w:p w14:paraId="6B490486" w14:textId="77777777" w:rsidR="00894374" w:rsidRDefault="00894374" w:rsidP="00894374">
      <w:pPr>
        <w:pStyle w:val="Standard"/>
        <w:spacing w:line="312" w:lineRule="auto"/>
        <w:jc w:val="both"/>
        <w:rPr>
          <w:rFonts w:ascii="Garamond" w:hAnsi="Garamond"/>
        </w:rPr>
      </w:pPr>
    </w:p>
    <w:p w14:paraId="3FA29E14" w14:textId="6B3F72B3" w:rsidR="00894374" w:rsidRDefault="00894374" w:rsidP="00894374">
      <w:pPr>
        <w:pStyle w:val="Standard"/>
        <w:spacing w:line="312" w:lineRule="auto"/>
        <w:jc w:val="both"/>
        <w:rPr>
          <w:rFonts w:ascii="Garamond" w:hAnsi="Garamond"/>
        </w:rPr>
      </w:pPr>
      <w:r>
        <w:rPr>
          <w:rFonts w:ascii="Garamond" w:hAnsi="Garamond"/>
        </w:rPr>
        <w:t>Količine in vrste blaga po predračunu so okvirne. Dobavitelj in naročnik se izrecno dogovorita, da bo naročnik v obdobju veljavnosti te pogodbe naročal le tisto blago iz ponudbenega predračuna, v obsegu, ki jih bo dejansko potreboval.</w:t>
      </w:r>
    </w:p>
    <w:p w14:paraId="7C203E20" w14:textId="77777777" w:rsidR="00894374" w:rsidRDefault="00894374" w:rsidP="00894374">
      <w:pPr>
        <w:pStyle w:val="Standard"/>
        <w:spacing w:line="312" w:lineRule="auto"/>
        <w:jc w:val="both"/>
        <w:rPr>
          <w:rFonts w:ascii="Garamond" w:hAnsi="Garamond"/>
        </w:rPr>
      </w:pPr>
    </w:p>
    <w:p w14:paraId="5C9729C0" w14:textId="77777777" w:rsidR="00894374" w:rsidRDefault="00894374" w:rsidP="00894374">
      <w:pPr>
        <w:pStyle w:val="Standard"/>
        <w:spacing w:line="312" w:lineRule="auto"/>
        <w:jc w:val="both"/>
      </w:pPr>
      <w:r>
        <w:rPr>
          <w:rFonts w:ascii="Garamond" w:hAnsi="Garamond"/>
        </w:rPr>
        <w:t>Dobavitelj zaradi naročenega manjšega obsega posameznega blaga ni upravičen do kakršnegakoli odškodninskega zahtevka.</w:t>
      </w:r>
      <w:r>
        <w:rPr>
          <w:rFonts w:ascii="Garamond" w:eastAsia="Arial Unicode MS" w:hAnsi="Garamond"/>
          <w:lang w:eastAsia="sl-SI"/>
        </w:rPr>
        <w:t xml:space="preserve"> Seznam predvidenih naročil je okviren in vsebuje zgolj okvirne letne količine, saj naročnik iz objektivnih razlogov vnaprej ne more določiti točnih količin za dobo trajanja pogodbe. Naročnik se tako ne zavezuje naročiti vsega razpisanega blaga, ampak zgolj količine, ki jih bo dejansko potreboval v okviru razpoložljivih sredstev.</w:t>
      </w:r>
    </w:p>
    <w:p w14:paraId="2E298557" w14:textId="77777777" w:rsidR="00894374" w:rsidRDefault="00894374" w:rsidP="00894374">
      <w:pPr>
        <w:pStyle w:val="Standard"/>
        <w:spacing w:line="312" w:lineRule="auto"/>
        <w:jc w:val="both"/>
        <w:rPr>
          <w:rFonts w:ascii="Garamond" w:eastAsia="Arial Unicode MS" w:hAnsi="Garamond"/>
          <w:lang w:eastAsia="sl-SI"/>
        </w:rPr>
      </w:pPr>
    </w:p>
    <w:p w14:paraId="2A02EC94" w14:textId="359AF38D" w:rsidR="00894374" w:rsidRDefault="00894374" w:rsidP="00894374">
      <w:pPr>
        <w:pStyle w:val="Standard"/>
        <w:spacing w:line="312" w:lineRule="auto"/>
        <w:jc w:val="both"/>
        <w:rPr>
          <w:rFonts w:ascii="Garamond" w:eastAsia="Arial Unicode MS" w:hAnsi="Garamond"/>
          <w:lang w:eastAsia="sl-SI"/>
        </w:rPr>
      </w:pPr>
      <w:r>
        <w:rPr>
          <w:rFonts w:ascii="Garamond" w:eastAsia="Arial Unicode MS" w:hAnsi="Garamond"/>
          <w:lang w:eastAsia="sl-SI"/>
        </w:rPr>
        <w:t>Predmet posameznih naročil je lahko tudi dobava blaga, ki ni navedena v predračunu, če v času izvajanja pogodbe nastane potreba po takšnem blagu s področja predmeta javnega naročila.</w:t>
      </w:r>
      <w:r w:rsidRPr="00894374">
        <w:t xml:space="preserve"> </w:t>
      </w:r>
      <w:r w:rsidRPr="00894374">
        <w:rPr>
          <w:rFonts w:ascii="Garamond" w:eastAsia="Arial Unicode MS" w:hAnsi="Garamond"/>
          <w:lang w:eastAsia="sl-SI"/>
        </w:rPr>
        <w:t>Naročnik in dobavitelj bosta v navedenem primeru dogovorila ceno za tovrstno blaga. V zvezi z dobavami blaga, ki ni uvrščeno v ponudbeni predračun, veljajo vsi  pogoji v zvezi z izvajanjem naročila iz tega okvirnega sporazuma.</w:t>
      </w:r>
    </w:p>
    <w:p w14:paraId="4D3AB8AA" w14:textId="77777777" w:rsidR="00894374" w:rsidRDefault="00894374" w:rsidP="00894374">
      <w:pPr>
        <w:pStyle w:val="Standard"/>
        <w:spacing w:line="312" w:lineRule="auto"/>
        <w:jc w:val="both"/>
        <w:rPr>
          <w:rFonts w:ascii="Garamond" w:eastAsia="Arial Unicode MS" w:hAnsi="Garamond"/>
          <w:lang w:eastAsia="sl-SI"/>
        </w:rPr>
      </w:pPr>
    </w:p>
    <w:p w14:paraId="60CB35DC" w14:textId="77777777" w:rsidR="00894374" w:rsidRPr="001B1165" w:rsidRDefault="00894374" w:rsidP="00894374">
      <w:pPr>
        <w:numPr>
          <w:ilvl w:val="0"/>
          <w:numId w:val="42"/>
        </w:numPr>
        <w:autoSpaceDE w:val="0"/>
        <w:autoSpaceDN w:val="0"/>
        <w:adjustRightInd w:val="0"/>
        <w:spacing w:after="23" w:line="312" w:lineRule="auto"/>
        <w:jc w:val="both"/>
        <w:rPr>
          <w:rFonts w:ascii="Garamond" w:eastAsia="Arial Unicode MS" w:hAnsi="Garamond"/>
          <w:sz w:val="24"/>
          <w:szCs w:val="24"/>
          <w:lang w:eastAsia="sl-SI"/>
        </w:rPr>
      </w:pPr>
      <w:r w:rsidRPr="001B1165">
        <w:rPr>
          <w:rFonts w:ascii="Garamond" w:eastAsia="Arial Unicode MS" w:hAnsi="Garamond"/>
          <w:sz w:val="24"/>
          <w:szCs w:val="24"/>
          <w:lang w:eastAsia="sl-SI"/>
        </w:rPr>
        <w:t>/</w:t>
      </w:r>
      <w:r w:rsidRPr="001B1165">
        <w:rPr>
          <w:rFonts w:ascii="Garamond" w:eastAsia="Arial Unicode MS" w:hAnsi="Garamond"/>
          <w:i/>
          <w:sz w:val="24"/>
          <w:szCs w:val="24"/>
          <w:lang w:eastAsia="sl-SI"/>
        </w:rPr>
        <w:t>določilo se uporabi v primeru, da je ponudnik ponudil zamenjavo opreme</w:t>
      </w:r>
      <w:r w:rsidRPr="001B1165">
        <w:rPr>
          <w:rFonts w:ascii="Garamond" w:eastAsia="Arial Unicode MS" w:hAnsi="Garamond"/>
          <w:sz w:val="24"/>
          <w:szCs w:val="24"/>
          <w:lang w:eastAsia="sl-SI"/>
        </w:rPr>
        <w:t xml:space="preserve">/ Dobavitelj bo pred začetkom dobave blaga, na lastne stroške zagotovil demontažo obstoječih podajalnikov in </w:t>
      </w:r>
      <w:proofErr w:type="spellStart"/>
      <w:r w:rsidRPr="001B1165">
        <w:rPr>
          <w:rFonts w:ascii="Garamond" w:eastAsia="Arial Unicode MS" w:hAnsi="Garamond"/>
          <w:sz w:val="24"/>
          <w:szCs w:val="24"/>
          <w:lang w:eastAsia="sl-SI"/>
        </w:rPr>
        <w:t>milnikov</w:t>
      </w:r>
      <w:proofErr w:type="spellEnd"/>
      <w:r w:rsidRPr="001B1165">
        <w:rPr>
          <w:rFonts w:ascii="Garamond" w:eastAsia="Arial Unicode MS" w:hAnsi="Garamond"/>
          <w:sz w:val="24"/>
          <w:szCs w:val="24"/>
          <w:lang w:eastAsia="sl-SI"/>
        </w:rPr>
        <w:t xml:space="preserve"> (v nadaljevanju oprema) ter dobavo in montažo lastne opreme. Pri montaži opreme dobavitelj ne sme poškodovati sten na katere je pritrjena oprema (uporabiti je potrebno obstoječe zidne odprtine). V času trajanja pogodbe bo dobavitelj skrbel za brezhibno delovanje opreme. Po preteku te pogodbe oprema postane last naročnika. Dobavitelj mora brezplačno servisirati in popravljati opremo, ki jo je dobavil, kar zajema tudi brezplačno zamenjavo pokvarjene opreme z novo. V primeru okvare opreme je dobavitelj okvaro dolžan odpraviti v odzivnem času, krajšem od 24 ur.  Dobavitelj mora </w:t>
      </w:r>
      <w:r w:rsidRPr="001B1165">
        <w:rPr>
          <w:rFonts w:ascii="Garamond" w:eastAsia="Arial Unicode MS" w:hAnsi="Garamond"/>
          <w:sz w:val="24"/>
          <w:szCs w:val="24"/>
          <w:lang w:eastAsia="sl-SI"/>
        </w:rPr>
        <w:lastRenderedPageBreak/>
        <w:t xml:space="preserve">dvakrat letno opraviti brezplačno kontrolo vse opreme ter brezplačno zamenjati poškodovane in dotrajano opremo z novo.  </w:t>
      </w:r>
    </w:p>
    <w:p w14:paraId="6EDE2C89" w14:textId="77777777" w:rsidR="00894374" w:rsidRPr="000851CE" w:rsidRDefault="00894374" w:rsidP="00894374">
      <w:pPr>
        <w:numPr>
          <w:ilvl w:val="0"/>
          <w:numId w:val="42"/>
        </w:numPr>
        <w:autoSpaceDE w:val="0"/>
        <w:autoSpaceDN w:val="0"/>
        <w:adjustRightInd w:val="0"/>
        <w:spacing w:after="23" w:line="312" w:lineRule="auto"/>
        <w:jc w:val="both"/>
        <w:rPr>
          <w:rFonts w:ascii="Garamond" w:eastAsia="Arial Unicode MS" w:hAnsi="Garamond"/>
          <w:sz w:val="24"/>
          <w:szCs w:val="24"/>
          <w:lang w:eastAsia="sl-SI"/>
        </w:rPr>
      </w:pPr>
    </w:p>
    <w:p w14:paraId="1795CF90" w14:textId="77777777" w:rsidR="00527272" w:rsidRPr="000025D1" w:rsidRDefault="00527272" w:rsidP="00527272">
      <w:pPr>
        <w:spacing w:after="160" w:line="312" w:lineRule="auto"/>
        <w:jc w:val="both"/>
        <w:rPr>
          <w:rFonts w:ascii="Garamond" w:eastAsiaTheme="minorHAnsi" w:hAnsi="Garamond" w:cstheme="minorBidi"/>
          <w:sz w:val="24"/>
          <w:szCs w:val="24"/>
        </w:rPr>
      </w:pPr>
      <w:r w:rsidRPr="008D448D">
        <w:rPr>
          <w:rFonts w:ascii="Garamond" w:eastAsiaTheme="minorHAnsi" w:hAnsi="Garamond" w:cstheme="minorBidi"/>
          <w:sz w:val="24"/>
          <w:szCs w:val="24"/>
        </w:rPr>
        <w:t>POGODBENA V</w:t>
      </w:r>
      <w:r w:rsidRPr="000025D1">
        <w:rPr>
          <w:rFonts w:ascii="Garamond" w:eastAsiaTheme="minorHAnsi" w:hAnsi="Garamond" w:cstheme="minorBidi"/>
          <w:sz w:val="24"/>
          <w:szCs w:val="24"/>
        </w:rPr>
        <w:t>REDNOST</w:t>
      </w:r>
    </w:p>
    <w:p w14:paraId="69488CFE"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0025D1">
        <w:rPr>
          <w:rFonts w:ascii="Garamond" w:eastAsiaTheme="minorHAnsi" w:hAnsi="Garamond" w:cstheme="minorBidi"/>
          <w:sz w:val="24"/>
          <w:szCs w:val="24"/>
        </w:rPr>
        <w:t>3. člen</w:t>
      </w:r>
    </w:p>
    <w:p w14:paraId="1F55E9A1"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Pogodbena vrednost je enaka višini ocenjene vrednosti in znaša ______________ EUR</w:t>
      </w:r>
    </w:p>
    <w:p w14:paraId="3DF09AE8" w14:textId="3B47398C" w:rsidR="00527272" w:rsidRPr="00D132C8" w:rsidRDefault="00527272" w:rsidP="00527272">
      <w:pPr>
        <w:spacing w:line="312" w:lineRule="auto"/>
        <w:jc w:val="both"/>
        <w:rPr>
          <w:rFonts w:ascii="Garamond" w:eastAsia="Times New Roman" w:hAnsi="Garamond"/>
          <w:sz w:val="24"/>
          <w:szCs w:val="24"/>
          <w:lang w:eastAsia="sl-SI"/>
        </w:rPr>
      </w:pPr>
      <w:r w:rsidRPr="00D132C8">
        <w:rPr>
          <w:rFonts w:ascii="Garamond" w:hAnsi="Garamond"/>
          <w:sz w:val="24"/>
          <w:szCs w:val="24"/>
          <w:lang w:eastAsia="sl-SI"/>
        </w:rPr>
        <w:t>Pogodbena vrednost</w:t>
      </w:r>
      <w:r w:rsidR="00AB4C2E">
        <w:rPr>
          <w:rFonts w:ascii="Garamond" w:hAnsi="Garamond"/>
          <w:sz w:val="24"/>
          <w:szCs w:val="24"/>
          <w:lang w:eastAsia="sl-SI"/>
        </w:rPr>
        <w:t xml:space="preserve"> blaga oz.</w:t>
      </w:r>
      <w:r w:rsidRPr="00D132C8">
        <w:rPr>
          <w:rFonts w:ascii="Garamond" w:hAnsi="Garamond"/>
          <w:sz w:val="24"/>
          <w:szCs w:val="24"/>
          <w:lang w:eastAsia="sl-SI"/>
        </w:rPr>
        <w:t xml:space="preserve"> izdelka z DDV vključuje vse elemente, iz katerih je sestavljena: vse stroške, davke in morebitne popuste, </w:t>
      </w:r>
      <w:r w:rsidRPr="00D132C8">
        <w:rPr>
          <w:rFonts w:ascii="Garamond" w:eastAsia="Times New Roman" w:hAnsi="Garamond"/>
          <w:sz w:val="24"/>
          <w:szCs w:val="24"/>
          <w:lang w:eastAsia="sl-SI"/>
        </w:rPr>
        <w:t xml:space="preserve">stroške dela, režijske stroške, morebitne nadure, amortizacijo opreme, </w:t>
      </w:r>
      <w:r w:rsidRPr="00D132C8">
        <w:rPr>
          <w:rFonts w:ascii="Garamond" w:hAnsi="Garamond"/>
          <w:sz w:val="24"/>
          <w:szCs w:val="24"/>
        </w:rPr>
        <w:t xml:space="preserve">stroške dostave, odvoza, menjave blaga, rokovanja in del povezanih z embalažo, </w:t>
      </w:r>
      <w:r w:rsidRPr="00D132C8">
        <w:rPr>
          <w:rFonts w:ascii="Garamond" w:hAnsi="Garamond"/>
          <w:bCs/>
          <w:sz w:val="24"/>
          <w:szCs w:val="24"/>
        </w:rPr>
        <w:t>in morebitne druge stroške</w:t>
      </w:r>
      <w:r w:rsidRPr="00D132C8">
        <w:rPr>
          <w:rFonts w:ascii="Garamond" w:eastAsia="Times New Roman" w:hAnsi="Garamond"/>
          <w:sz w:val="24"/>
          <w:szCs w:val="24"/>
          <w:lang w:eastAsia="sl-SI"/>
        </w:rPr>
        <w:t>, ki vplivajo na izračun cene.</w:t>
      </w:r>
    </w:p>
    <w:p w14:paraId="527392D1" w14:textId="77777777" w:rsidR="00527272" w:rsidRPr="00D132C8" w:rsidRDefault="00527272" w:rsidP="00527272">
      <w:pPr>
        <w:spacing w:after="160" w:line="312" w:lineRule="auto"/>
        <w:jc w:val="both"/>
        <w:rPr>
          <w:rFonts w:ascii="Garamond" w:eastAsiaTheme="minorHAnsi" w:hAnsi="Garamond" w:cstheme="minorBidi"/>
          <w:sz w:val="24"/>
          <w:szCs w:val="24"/>
        </w:rPr>
      </w:pPr>
    </w:p>
    <w:p w14:paraId="36D44247"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KOLIČINE, CENE IN IZVEDBENI POGOJI </w:t>
      </w:r>
    </w:p>
    <w:p w14:paraId="07FF7C48" w14:textId="77777777" w:rsidR="00527272" w:rsidRPr="00D132C8" w:rsidRDefault="00527272" w:rsidP="00527272">
      <w:pPr>
        <w:spacing w:before="200" w:after="160" w:line="312" w:lineRule="auto"/>
        <w:ind w:left="644"/>
        <w:contextualSpacing/>
        <w:jc w:val="both"/>
        <w:rPr>
          <w:rFonts w:ascii="Garamond" w:eastAsiaTheme="minorHAnsi" w:hAnsi="Garamond" w:cstheme="minorBidi"/>
          <w:sz w:val="24"/>
          <w:szCs w:val="24"/>
          <w:lang w:eastAsia="sl-SI"/>
        </w:rPr>
      </w:pPr>
      <w:r w:rsidRPr="00D132C8">
        <w:rPr>
          <w:rFonts w:ascii="Garamond" w:eastAsiaTheme="minorHAnsi" w:hAnsi="Garamond" w:cstheme="minorBidi"/>
          <w:sz w:val="24"/>
          <w:szCs w:val="24"/>
          <w:lang w:eastAsia="sl-SI"/>
        </w:rPr>
        <w:t>4. člen</w:t>
      </w:r>
    </w:p>
    <w:p w14:paraId="6F4F8B81" w14:textId="30923541"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Naročnik bo konkurenco med ponudniki odpiral predvidoma vsak</w:t>
      </w:r>
      <w:r w:rsidR="00E72D18">
        <w:rPr>
          <w:rFonts w:ascii="Garamond" w:eastAsiaTheme="minorHAnsi" w:hAnsi="Garamond" w:cstheme="minorBidi"/>
          <w:sz w:val="24"/>
          <w:szCs w:val="24"/>
        </w:rPr>
        <w:t>ih 12 mesecev</w:t>
      </w:r>
      <w:r w:rsidRPr="00D132C8">
        <w:rPr>
          <w:rFonts w:ascii="Garamond" w:eastAsiaTheme="minorHAnsi" w:hAnsi="Garamond" w:cstheme="minorBidi"/>
          <w:sz w:val="24"/>
          <w:szCs w:val="24"/>
        </w:rPr>
        <w:t>, glede na potrebe naročnika.</w:t>
      </w:r>
    </w:p>
    <w:p w14:paraId="59A7BA4A" w14:textId="7FDC103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Naročnik bo izvedbene pogoje opredelil v vsakem posamičnem odpiranju konkurence. Okvirne količine posameznega </w:t>
      </w:r>
      <w:r w:rsidR="00A91A8C">
        <w:rPr>
          <w:rFonts w:ascii="Garamond" w:eastAsiaTheme="minorHAnsi" w:hAnsi="Garamond" w:cstheme="minorBidi"/>
          <w:sz w:val="24"/>
          <w:szCs w:val="24"/>
        </w:rPr>
        <w:t>artikla</w:t>
      </w:r>
      <w:r w:rsidRPr="00D132C8">
        <w:rPr>
          <w:rFonts w:ascii="Garamond" w:eastAsiaTheme="minorHAnsi" w:hAnsi="Garamond" w:cstheme="minorBidi"/>
          <w:sz w:val="24"/>
          <w:szCs w:val="24"/>
        </w:rPr>
        <w:t xml:space="preserve"> za obdobje 12 mesecev so razvidne iz ponudbenega predračuna. Ob vsakem povpraševanju bodo potrebne količine sledeče obdobje razvidne iz obrazca predračuna v posamičnem odpiranju konkurence. Dobavitelj je seznanjen, da so omenjene količine le okvirne in da bo naročnik v posameznem obdobju od izvajalca kupoval le tisto vrsto in količino blaga, ki jo bo dejansko potreboval. Naročnik lahko, v kolikor se pojavi potreba po novem </w:t>
      </w:r>
      <w:r w:rsidR="00A91A8C">
        <w:rPr>
          <w:rFonts w:ascii="Garamond" w:eastAsiaTheme="minorHAnsi" w:hAnsi="Garamond" w:cstheme="minorBidi"/>
          <w:sz w:val="24"/>
          <w:szCs w:val="24"/>
        </w:rPr>
        <w:t>artiklu</w:t>
      </w:r>
      <w:r w:rsidRPr="00D132C8">
        <w:rPr>
          <w:rFonts w:ascii="Garamond" w:eastAsiaTheme="minorHAnsi" w:hAnsi="Garamond" w:cstheme="minorBidi"/>
          <w:sz w:val="24"/>
          <w:szCs w:val="24"/>
        </w:rPr>
        <w:t xml:space="preserve"> oziroma izdelku, spremeni </w:t>
      </w:r>
      <w:r w:rsidR="00A91A8C">
        <w:rPr>
          <w:rFonts w:ascii="Garamond" w:eastAsiaTheme="minorHAnsi" w:hAnsi="Garamond" w:cstheme="minorBidi"/>
          <w:sz w:val="24"/>
          <w:szCs w:val="24"/>
        </w:rPr>
        <w:t xml:space="preserve">njihov </w:t>
      </w:r>
      <w:r w:rsidRPr="00D132C8">
        <w:rPr>
          <w:rFonts w:ascii="Garamond" w:eastAsiaTheme="minorHAnsi" w:hAnsi="Garamond" w:cstheme="minorBidi"/>
          <w:sz w:val="24"/>
          <w:szCs w:val="24"/>
        </w:rPr>
        <w:t xml:space="preserve">nabor v posameznem vabilu k oddaji ponudb.  </w:t>
      </w:r>
    </w:p>
    <w:p w14:paraId="12A28E6A" w14:textId="5E907324"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Po odpiranju konkurence bo naročnik do naslednjega odpiranja konkurence blago dobavljal od ponudnika, ki bo oddal ekonomsko najugodnejšo ponudbo. Cene so za obdobje do naslednjega povpraševanja fiksne in se v obdobju do odpiranja konkurence ne smejo spremeniti. Obveznost glede fiksnosti cen zavezuje vse podpisnike tega okvirnega sporazuma, ne glede na to, ali je bil posamezni podpisnik izbran kot najugodnejši ponudnik za posamično naročilo.    </w:t>
      </w:r>
    </w:p>
    <w:p w14:paraId="013E30B5"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Naročnik od dobavitelja, s katerim ima sklenjen okvirni sporazum, pričakuje aktivno odzivanje na posamezna povpraševanja. V primeru, da se kandidat ne odziva na povpraševanja (se zaporedoma dvakrat ne javi na povpraševanja, na katera je vabljen), lahko naročnik šteje, da kandidat nima interesa za izvajanje sklenjenega sporazuma in lahko z obvestilom prekine sporazum ter lahko unovči finančno zavarovanje za dobro izvedbo pogodbenih obveznosti.</w:t>
      </w:r>
    </w:p>
    <w:p w14:paraId="49DF4C12"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Ponudbe v posameznem povpraševanju je potrebno poslati v roku na način, kot ga v povabilu opredeli naročnik.  Javnega odpiranja ponudb v posamičnem povpraševanju ni.  </w:t>
      </w:r>
    </w:p>
    <w:p w14:paraId="167630D9" w14:textId="372826F0"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lastRenderedPageBreak/>
        <w:t xml:space="preserve">Dobavitelj lahko naročniku ponudi </w:t>
      </w:r>
      <w:r w:rsidR="00051D13">
        <w:rPr>
          <w:rFonts w:ascii="Garamond" w:eastAsiaTheme="minorHAnsi" w:hAnsi="Garamond" w:cstheme="minorBidi"/>
          <w:sz w:val="24"/>
          <w:szCs w:val="24"/>
        </w:rPr>
        <w:t>blago</w:t>
      </w:r>
      <w:r w:rsidRPr="00D132C8">
        <w:rPr>
          <w:rFonts w:ascii="Garamond" w:eastAsiaTheme="minorHAnsi" w:hAnsi="Garamond" w:cstheme="minorBidi"/>
          <w:sz w:val="24"/>
          <w:szCs w:val="24"/>
        </w:rPr>
        <w:t xml:space="preserve"> po akcijskih cenah. </w:t>
      </w:r>
    </w:p>
    <w:p w14:paraId="689567E4"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V kolikor bo naročnik sklenil okvirni sporazum samo z enim ponudnikom, si naročnik pridržuje pravico, da ne o</w:t>
      </w:r>
      <w:r>
        <w:rPr>
          <w:rFonts w:ascii="Garamond" w:eastAsiaTheme="minorHAnsi" w:hAnsi="Garamond" w:cstheme="minorBidi"/>
          <w:sz w:val="24"/>
          <w:szCs w:val="24"/>
        </w:rPr>
        <w:t>d</w:t>
      </w:r>
      <w:r w:rsidRPr="00D132C8">
        <w:rPr>
          <w:rFonts w:ascii="Garamond" w:eastAsiaTheme="minorHAnsi" w:hAnsi="Garamond" w:cstheme="minorBidi"/>
          <w:sz w:val="24"/>
          <w:szCs w:val="24"/>
        </w:rPr>
        <w:t xml:space="preserve">pira konkurence, pač pa mora dobavitelj dobavljati blago po prvotno ponudbeni ceni, pri čemer je po poteku enega leta od izvajanja okvirnega sporazuma mogoče soglasno cene valorizirati skladno s Pravilnikom o valorizaciji denarnih obveznosti, </w:t>
      </w:r>
      <w:r w:rsidRPr="00D132C8">
        <w:rPr>
          <w:rFonts w:ascii="Garamond" w:hAnsi="Garamond" w:cs="Arial"/>
          <w:bCs/>
          <w:sz w:val="24"/>
          <w:szCs w:val="24"/>
        </w:rPr>
        <w:t xml:space="preserve">ki jih v večletnih pogodbah dogovarjajo pravne osebe javnega sektorja (Uradni list RS, št. </w:t>
      </w:r>
      <w:hyperlink r:id="rId13" w:tgtFrame="_blank" w:tooltip="Pravilnik o načinih valorizacije denarnih obveznosti, ki jih v večletnih pogodbah dogovarjajo pravne osebe javnega sektorja" w:history="1">
        <w:r w:rsidRPr="00D132C8">
          <w:rPr>
            <w:rFonts w:ascii="Garamond" w:hAnsi="Garamond" w:cs="Arial"/>
            <w:bCs/>
            <w:sz w:val="24"/>
            <w:szCs w:val="24"/>
          </w:rPr>
          <w:t>1/04</w:t>
        </w:r>
      </w:hyperlink>
      <w:r w:rsidRPr="00D132C8">
        <w:rPr>
          <w:rFonts w:ascii="Garamond" w:hAnsi="Garamond"/>
          <w:sz w:val="24"/>
          <w:szCs w:val="24"/>
        </w:rPr>
        <w:t xml:space="preserve">) v okviru spremembe indeksa življenjskih potrebščin. </w:t>
      </w:r>
    </w:p>
    <w:p w14:paraId="46BF7DAE" w14:textId="77777777" w:rsidR="00527272" w:rsidRPr="00D132C8" w:rsidRDefault="00527272" w:rsidP="00527272">
      <w:pPr>
        <w:spacing w:after="160" w:line="312" w:lineRule="auto"/>
        <w:jc w:val="both"/>
        <w:rPr>
          <w:rFonts w:ascii="Garamond" w:eastAsiaTheme="minorHAnsi" w:hAnsi="Garamond" w:cstheme="minorBidi"/>
          <w:sz w:val="24"/>
          <w:szCs w:val="24"/>
        </w:rPr>
      </w:pPr>
    </w:p>
    <w:p w14:paraId="3B454C9C"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ROK, KRAJ in NAČIN DOBAVE </w:t>
      </w:r>
    </w:p>
    <w:p w14:paraId="6C98D2B0" w14:textId="77777777" w:rsidR="00527272" w:rsidRPr="00D132C8" w:rsidRDefault="00527272" w:rsidP="00527272">
      <w:pPr>
        <w:spacing w:before="200" w:after="160" w:line="312" w:lineRule="auto"/>
        <w:ind w:left="284"/>
        <w:contextualSpacing/>
        <w:jc w:val="both"/>
        <w:rPr>
          <w:rFonts w:ascii="Garamond" w:eastAsiaTheme="minorHAnsi" w:hAnsi="Garamond" w:cstheme="minorBidi"/>
          <w:sz w:val="24"/>
          <w:szCs w:val="24"/>
          <w:lang w:eastAsia="sl-SI"/>
        </w:rPr>
      </w:pPr>
      <w:r w:rsidRPr="00D132C8">
        <w:rPr>
          <w:rFonts w:ascii="Garamond" w:eastAsiaTheme="minorHAnsi" w:hAnsi="Garamond" w:cstheme="minorBidi"/>
          <w:sz w:val="24"/>
          <w:szCs w:val="24"/>
          <w:lang w:eastAsia="sl-SI"/>
        </w:rPr>
        <w:t>5. člen</w:t>
      </w:r>
    </w:p>
    <w:p w14:paraId="3DD797DC" w14:textId="36EFF492"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Izvajalec bo posamezne vrste in količine </w:t>
      </w:r>
      <w:r w:rsidR="00051D13">
        <w:rPr>
          <w:rFonts w:ascii="Garamond" w:eastAsiaTheme="minorHAnsi" w:hAnsi="Garamond" w:cstheme="minorBidi"/>
          <w:sz w:val="24"/>
          <w:szCs w:val="24"/>
        </w:rPr>
        <w:t>blaga</w:t>
      </w:r>
      <w:r w:rsidRPr="00D132C8">
        <w:rPr>
          <w:rFonts w:ascii="Garamond" w:eastAsiaTheme="minorHAnsi" w:hAnsi="Garamond" w:cstheme="minorBidi"/>
          <w:sz w:val="24"/>
          <w:szCs w:val="24"/>
        </w:rPr>
        <w:t xml:space="preserve"> naročniku dobavil na podlagi naročila preko elektronske pošte na naslov:________________, preko telefona št. ____________________ ali preko </w:t>
      </w:r>
      <w:proofErr w:type="spellStart"/>
      <w:r w:rsidRPr="00D132C8">
        <w:rPr>
          <w:rFonts w:ascii="Garamond" w:eastAsiaTheme="minorHAnsi" w:hAnsi="Garamond" w:cstheme="minorBidi"/>
          <w:sz w:val="24"/>
          <w:szCs w:val="24"/>
        </w:rPr>
        <w:t>fax</w:t>
      </w:r>
      <w:proofErr w:type="spellEnd"/>
      <w:r w:rsidRPr="00D132C8">
        <w:rPr>
          <w:rFonts w:ascii="Garamond" w:eastAsiaTheme="minorHAnsi" w:hAnsi="Garamond" w:cstheme="minorBidi"/>
          <w:sz w:val="24"/>
          <w:szCs w:val="24"/>
        </w:rPr>
        <w:t xml:space="preserve"> št. ___________________.  </w:t>
      </w:r>
    </w:p>
    <w:p w14:paraId="12E99862" w14:textId="592EA97D" w:rsidR="00527272" w:rsidRPr="00D132C8" w:rsidRDefault="00527272" w:rsidP="00527272">
      <w:pPr>
        <w:spacing w:after="160" w:line="312" w:lineRule="auto"/>
        <w:jc w:val="both"/>
        <w:rPr>
          <w:rFonts w:ascii="Garamond" w:hAnsi="Garamond"/>
          <w:sz w:val="24"/>
          <w:szCs w:val="24"/>
        </w:rPr>
      </w:pPr>
      <w:r w:rsidRPr="00D132C8">
        <w:rPr>
          <w:rFonts w:ascii="Garamond" w:eastAsiaTheme="minorHAnsi" w:hAnsi="Garamond" w:cstheme="minorBidi"/>
          <w:sz w:val="24"/>
          <w:szCs w:val="24"/>
        </w:rPr>
        <w:t>Izvajalec se zavezuje, da bo vs</w:t>
      </w:r>
      <w:r w:rsidR="003479D2">
        <w:rPr>
          <w:rFonts w:ascii="Garamond" w:eastAsiaTheme="minorHAnsi" w:hAnsi="Garamond" w:cstheme="minorBidi"/>
          <w:sz w:val="24"/>
          <w:szCs w:val="24"/>
        </w:rPr>
        <w:t xml:space="preserve">o blago po tem okvirnem </w:t>
      </w:r>
      <w:r w:rsidR="003479D2" w:rsidRPr="00B8512E">
        <w:rPr>
          <w:rFonts w:ascii="Garamond" w:eastAsiaTheme="minorHAnsi" w:hAnsi="Garamond" w:cstheme="minorBidi"/>
          <w:sz w:val="24"/>
          <w:szCs w:val="24"/>
        </w:rPr>
        <w:t xml:space="preserve">sporazumu </w:t>
      </w:r>
      <w:r w:rsidRPr="001B1165">
        <w:rPr>
          <w:rFonts w:ascii="Garamond" w:eastAsiaTheme="minorHAnsi" w:hAnsi="Garamond" w:cstheme="minorBidi"/>
          <w:sz w:val="24"/>
          <w:szCs w:val="24"/>
        </w:rPr>
        <w:t>dobavil v roku 24 ur</w:t>
      </w:r>
      <w:r w:rsidRPr="00B8512E">
        <w:rPr>
          <w:rFonts w:ascii="Garamond" w:eastAsiaTheme="minorHAnsi" w:hAnsi="Garamond" w:cstheme="minorBidi"/>
          <w:sz w:val="24"/>
          <w:szCs w:val="24"/>
        </w:rPr>
        <w:t xml:space="preserve"> po prejemu</w:t>
      </w:r>
      <w:r w:rsidRPr="00D132C8">
        <w:rPr>
          <w:rFonts w:ascii="Garamond" w:eastAsiaTheme="minorHAnsi" w:hAnsi="Garamond" w:cstheme="minorBidi"/>
          <w:sz w:val="24"/>
          <w:szCs w:val="24"/>
        </w:rPr>
        <w:t xml:space="preserve"> (oziroma 1 delovni dan) oziroma po dogovoru </w:t>
      </w:r>
      <w:r w:rsidR="00B8512E">
        <w:rPr>
          <w:rFonts w:ascii="Garamond" w:eastAsiaTheme="minorHAnsi" w:hAnsi="Garamond" w:cstheme="minorBidi"/>
          <w:sz w:val="24"/>
          <w:szCs w:val="24"/>
        </w:rPr>
        <w:t xml:space="preserve">z </w:t>
      </w:r>
      <w:r w:rsidRPr="00D132C8">
        <w:rPr>
          <w:rFonts w:ascii="Garamond" w:eastAsiaTheme="minorHAnsi" w:hAnsi="Garamond" w:cstheme="minorBidi"/>
          <w:sz w:val="24"/>
          <w:szCs w:val="24"/>
        </w:rPr>
        <w:t>naroč</w:t>
      </w:r>
      <w:r w:rsidR="00B8512E">
        <w:rPr>
          <w:rFonts w:ascii="Garamond" w:eastAsiaTheme="minorHAnsi" w:hAnsi="Garamond" w:cstheme="minorBidi"/>
          <w:sz w:val="24"/>
          <w:szCs w:val="24"/>
        </w:rPr>
        <w:t>nikom.</w:t>
      </w:r>
      <w:r>
        <w:rPr>
          <w:rFonts w:ascii="Garamond" w:eastAsiaTheme="minorHAnsi" w:hAnsi="Garamond" w:cstheme="minorBidi"/>
          <w:sz w:val="24"/>
          <w:szCs w:val="24"/>
        </w:rPr>
        <w:t xml:space="preserve"> </w:t>
      </w:r>
    </w:p>
    <w:p w14:paraId="2687A9B1" w14:textId="27F8CB53" w:rsidR="00527272" w:rsidRPr="00B8512E"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Blago se dobavlja v času opredeljenem z razpisno dokumentacijo v skladišče naročnika. Dobavitelj </w:t>
      </w:r>
      <w:r w:rsidRPr="00B8512E">
        <w:rPr>
          <w:rFonts w:ascii="Garamond" w:eastAsiaTheme="minorHAnsi" w:hAnsi="Garamond" w:cstheme="minorBidi"/>
          <w:sz w:val="24"/>
          <w:szCs w:val="24"/>
        </w:rPr>
        <w:t xml:space="preserve">mora blago dostaviti na naslov naročnika </w:t>
      </w:r>
      <w:r w:rsidR="009B0C9D" w:rsidRPr="00B8512E">
        <w:rPr>
          <w:rFonts w:ascii="Garamond" w:eastAsiaTheme="minorHAnsi" w:hAnsi="Garamond" w:cstheme="minorBidi"/>
          <w:sz w:val="24"/>
          <w:szCs w:val="24"/>
        </w:rPr>
        <w:t xml:space="preserve">Osnovna šola Stražišče Kranj, Šolska ulica 2, 4000 Kranj </w:t>
      </w:r>
      <w:r w:rsidR="00B8512E">
        <w:rPr>
          <w:rFonts w:ascii="Garamond" w:eastAsiaTheme="minorHAnsi" w:hAnsi="Garamond" w:cstheme="minorBidi"/>
          <w:sz w:val="24"/>
          <w:szCs w:val="24"/>
        </w:rPr>
        <w:t>v roku navedenem v prejšnjem odstavku oziroma v roku dogovorjenim z naročnikom.</w:t>
      </w:r>
      <w:r w:rsidRPr="00B8512E">
        <w:rPr>
          <w:rFonts w:ascii="Garamond" w:eastAsiaTheme="minorHAnsi" w:hAnsi="Garamond" w:cstheme="minorBidi"/>
          <w:sz w:val="24"/>
          <w:szCs w:val="24"/>
        </w:rPr>
        <w:t xml:space="preserve"> </w:t>
      </w:r>
      <w:r w:rsidR="00B8512E">
        <w:rPr>
          <w:rFonts w:ascii="Garamond" w:eastAsiaTheme="minorHAnsi" w:hAnsi="Garamond" w:cstheme="minorBidi"/>
          <w:sz w:val="24"/>
          <w:szCs w:val="24"/>
        </w:rPr>
        <w:t>Dobavitelj</w:t>
      </w:r>
      <w:r w:rsidRPr="00B8512E">
        <w:rPr>
          <w:rFonts w:ascii="Garamond" w:eastAsiaTheme="minorHAnsi" w:hAnsi="Garamond" w:cstheme="minorBidi"/>
          <w:sz w:val="24"/>
          <w:szCs w:val="24"/>
        </w:rPr>
        <w:t xml:space="preserve"> trpi nevarnost slučajne izgube stvari vse do vstopa v naročnikovo skladišče. Stroške embaliranja in prevoza prevzema izvajalec, ki trpi tudi stroške za škodo, nastalo pri transportu.</w:t>
      </w:r>
    </w:p>
    <w:p w14:paraId="4B59BC42" w14:textId="77777777" w:rsidR="00527272" w:rsidRPr="001B1165" w:rsidRDefault="00527272" w:rsidP="00527272">
      <w:pPr>
        <w:spacing w:after="160" w:line="312" w:lineRule="auto"/>
        <w:jc w:val="both"/>
        <w:rPr>
          <w:rFonts w:ascii="Garamond" w:eastAsiaTheme="minorHAnsi" w:hAnsi="Garamond" w:cstheme="minorBidi"/>
          <w:sz w:val="24"/>
          <w:szCs w:val="24"/>
        </w:rPr>
      </w:pPr>
      <w:r w:rsidRPr="001B1165">
        <w:rPr>
          <w:rFonts w:ascii="Garamond" w:eastAsiaTheme="minorHAnsi" w:hAnsi="Garamond" w:cstheme="minorBidi"/>
          <w:sz w:val="24"/>
          <w:szCs w:val="24"/>
        </w:rPr>
        <w:t xml:space="preserve">Dobavitelj mora blago dostaviti pravočasno v prostore naročnika. V kolikor dobavitelj ne bo dostavil blaga v notranje prostore naročnika (npr. blago pustil pred vrati in podobno) ima naročnik pravico blago zavrniti in zaračunati kazen v višini 100,00 evrov brez DDV za vsako tovrstno dostavo. </w:t>
      </w:r>
    </w:p>
    <w:p w14:paraId="4C97FA88"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1B1165">
        <w:rPr>
          <w:rFonts w:ascii="Garamond" w:eastAsiaTheme="minorHAnsi" w:hAnsi="Garamond" w:cstheme="minorBidi"/>
          <w:sz w:val="24"/>
          <w:szCs w:val="24"/>
        </w:rPr>
        <w:t>Dobavitelj ne sme zamujati z dostavo blaga glede na dogovorjene roke. V kolikor bo ponudnik zamudil več kot eno uro glede na rok dostave ima naročnik pravico, da ponudniku zaračuna stroške vsake zamude v višini 150,00 evrov brez DDV</w:t>
      </w:r>
      <w:r w:rsidRPr="00B8512E">
        <w:rPr>
          <w:rFonts w:ascii="Garamond" w:eastAsiaTheme="minorHAnsi" w:hAnsi="Garamond" w:cstheme="minorBidi"/>
          <w:sz w:val="24"/>
          <w:szCs w:val="24"/>
        </w:rPr>
        <w:t>. V kolikor je zamuda posledica dejstva, da s strani naročnika ni bilo pravočasno osebe, ki bi blago prevzela</w:t>
      </w:r>
      <w:r w:rsidRPr="00D132C8">
        <w:rPr>
          <w:rFonts w:ascii="Garamond" w:eastAsiaTheme="minorHAnsi" w:hAnsi="Garamond" w:cstheme="minorBidi"/>
          <w:sz w:val="24"/>
          <w:szCs w:val="24"/>
        </w:rPr>
        <w:t xml:space="preserve"> je izvajalec oproščen zamude. Dokazno breme o tem, da predstavnik naročnika ni bil pravočasno prisoten na prevzemnem mestu je na strani izvajalca, za katere mora s preverljivimi dejstvi in dokazi izkazati odsotnost predstavnika naročnika. </w:t>
      </w:r>
    </w:p>
    <w:p w14:paraId="7D7302FA" w14:textId="2B297231"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V kolikor dobavitelj blaga ne dostavi, ne dostavi pravočasno ali dostavi neustrezno blago, ki ga naročnik ni sprejel oz. ga je zavrnil, lahko naročnik ne glede na pogodbeno kazen ali druge oblike zavarovanja, izvede nakup blaga pri drugem dobavitelju ali na trgu na stroške dobavitelja (kritni kup). Naročnik bo blago, ki je bilo neustrezno ali nepravočasno dobavljeno kupil pri drugem </w:t>
      </w:r>
      <w:r w:rsidRPr="00D132C8">
        <w:rPr>
          <w:rFonts w:ascii="Garamond" w:eastAsiaTheme="minorHAnsi" w:hAnsi="Garamond" w:cstheme="minorBidi"/>
          <w:sz w:val="24"/>
          <w:szCs w:val="24"/>
        </w:rPr>
        <w:lastRenderedPageBreak/>
        <w:t xml:space="preserve">podpisniku sporazuma (primarno pri podpisniku, ki je oddal najugodnejšo ponudbo za </w:t>
      </w:r>
      <w:r w:rsidR="00051D13">
        <w:rPr>
          <w:rFonts w:ascii="Garamond" w:eastAsiaTheme="minorHAnsi" w:hAnsi="Garamond" w:cstheme="minorBidi"/>
          <w:sz w:val="24"/>
          <w:szCs w:val="24"/>
        </w:rPr>
        <w:t>blago</w:t>
      </w:r>
      <w:r w:rsidRPr="00D132C8">
        <w:rPr>
          <w:rFonts w:ascii="Garamond" w:eastAsiaTheme="minorHAnsi" w:hAnsi="Garamond" w:cstheme="minorBidi"/>
          <w:sz w:val="24"/>
          <w:szCs w:val="24"/>
        </w:rPr>
        <w:t xml:space="preserve"> v odpiranju konkurence) oziroma na trgu, v kolikor ostali podpisniki sporazuma niso zmožni zagotoviti blaga. Dobavitelj mora povrniti razlike v ceni med nakupljenih blagom in svojo ponudbeno ceno, hkrati pa ima naročnik tudi pravico do zaračunavanja manipulativnih stroškov v višini 5% vrednosti dobave.</w:t>
      </w:r>
    </w:p>
    <w:p w14:paraId="40462D47"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Naročnik bo dobavitelju stroške nastale zaradi dogodkov predvidenih v tem členu zaračunal z izdajo računa. V kolikor  tekom izvajanja okvirnega sporazuma naročnik izstavi račun zaradi zgoraj navedenih nepravilnosti pri izvajanju okvirnega sporazuma s strani naročnika ima naročnik pravico nemudoma prekiniti okvirni sporazum in unovčiti finančno zavarovanje za dobro izvedbo pogodbenih obveznosti.</w:t>
      </w:r>
    </w:p>
    <w:p w14:paraId="5F43CB64" w14:textId="77777777" w:rsidR="00527272" w:rsidRPr="00D132C8" w:rsidRDefault="00527272" w:rsidP="00527272">
      <w:pPr>
        <w:spacing w:after="160" w:line="312" w:lineRule="auto"/>
        <w:jc w:val="both"/>
        <w:rPr>
          <w:rFonts w:ascii="Garamond" w:eastAsiaTheme="minorHAnsi" w:hAnsi="Garamond" w:cstheme="minorBidi"/>
          <w:sz w:val="24"/>
          <w:szCs w:val="24"/>
        </w:rPr>
      </w:pPr>
    </w:p>
    <w:p w14:paraId="46DEA9EC"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 DOBAVA, IZROČITEV</w:t>
      </w:r>
    </w:p>
    <w:p w14:paraId="6729A078" w14:textId="77777777" w:rsidR="00527272" w:rsidRPr="00D132C8" w:rsidRDefault="00527272" w:rsidP="00527272">
      <w:pPr>
        <w:spacing w:before="200" w:after="160" w:line="312" w:lineRule="auto"/>
        <w:ind w:left="644"/>
        <w:contextualSpacing/>
        <w:jc w:val="both"/>
        <w:rPr>
          <w:rFonts w:ascii="Garamond" w:eastAsiaTheme="minorHAnsi" w:hAnsi="Garamond" w:cstheme="minorBidi"/>
          <w:sz w:val="24"/>
          <w:szCs w:val="24"/>
          <w:lang w:eastAsia="sl-SI"/>
        </w:rPr>
      </w:pPr>
      <w:r w:rsidRPr="00D132C8">
        <w:rPr>
          <w:rFonts w:ascii="Garamond" w:eastAsiaTheme="minorHAnsi" w:hAnsi="Garamond" w:cstheme="minorBidi"/>
          <w:sz w:val="24"/>
          <w:szCs w:val="24"/>
          <w:lang w:eastAsia="sl-SI"/>
        </w:rPr>
        <w:t xml:space="preserve">6. člen </w:t>
      </w:r>
    </w:p>
    <w:p w14:paraId="42FDFE59"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S tem okvirnim sporazumom naročnik in dobavitelj dogovorita način naročanja in dobave blaga, ki je predmet tega sporazuma.  </w:t>
      </w:r>
    </w:p>
    <w:p w14:paraId="2513859C"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Naročnik blago naroča sukcesivno glede na potrebe. Sukcesivno naročanje lahko  poteka v elektronski obliki preko v ta namen postavljenega spletnega portala, elektronske pošte, telefaksa oz. telefona, pri čemer naročnik opredeli način in rok oddaje ponudb. Količine naročenega blaga lahko skladno z naročnikovimi potrebami odstopajo od letnih količin opredeljenih v razpisni dokumentaciji.</w:t>
      </w:r>
    </w:p>
    <w:p w14:paraId="78F96D03"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Naročnik se zavezuje, da bo od dobavitelja kupoval vse artikle, ki v celoti ustrezajo vsem naročnikovim zahtevam, pri katerih je izvajalec s svojo ponudbo za posamezno obdobje dosegel najnižjo ceno. Naročnik bo v posameznem obdobju od izvajalca kupoval le tisto vrsto in količino blaga, ki jo bo dejansko potreboval. </w:t>
      </w:r>
    </w:p>
    <w:p w14:paraId="13D806E6"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Izvajalec mora hkrati z blagom ob prevzemu naročniku izročiti še pravilno izpolnjeno dobavnico. </w:t>
      </w:r>
    </w:p>
    <w:p w14:paraId="618D744D" w14:textId="599EE8F8" w:rsidR="00527272" w:rsidRDefault="00527272" w:rsidP="00527272">
      <w:pPr>
        <w:spacing w:after="160" w:line="312" w:lineRule="auto"/>
        <w:jc w:val="both"/>
        <w:rPr>
          <w:rFonts w:ascii="Garamond" w:eastAsiaTheme="minorHAnsi" w:hAnsi="Garamond" w:cstheme="minorBidi"/>
          <w:sz w:val="24"/>
          <w:szCs w:val="24"/>
        </w:rPr>
      </w:pPr>
    </w:p>
    <w:p w14:paraId="405C67E2" w14:textId="340A1142" w:rsidR="00B8512E" w:rsidRDefault="00B8512E" w:rsidP="00527272">
      <w:pPr>
        <w:spacing w:after="160" w:line="312" w:lineRule="auto"/>
        <w:jc w:val="both"/>
        <w:rPr>
          <w:rFonts w:ascii="Garamond" w:eastAsiaTheme="minorHAnsi" w:hAnsi="Garamond" w:cstheme="minorBidi"/>
          <w:sz w:val="24"/>
          <w:szCs w:val="24"/>
        </w:rPr>
      </w:pPr>
    </w:p>
    <w:p w14:paraId="0144E7BF" w14:textId="77777777" w:rsidR="00B8512E" w:rsidRPr="00D132C8" w:rsidRDefault="00B8512E" w:rsidP="00527272">
      <w:pPr>
        <w:spacing w:after="160" w:line="312" w:lineRule="auto"/>
        <w:jc w:val="both"/>
        <w:rPr>
          <w:rFonts w:ascii="Garamond" w:eastAsiaTheme="minorHAnsi" w:hAnsi="Garamond" w:cstheme="minorBidi"/>
          <w:sz w:val="24"/>
          <w:szCs w:val="24"/>
        </w:rPr>
      </w:pPr>
    </w:p>
    <w:p w14:paraId="0AB3AA82"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PREVZEM IN REKLAMACIJA</w:t>
      </w:r>
    </w:p>
    <w:p w14:paraId="29A0EC5C" w14:textId="77777777" w:rsidR="00527272" w:rsidRPr="00D132C8" w:rsidRDefault="00527272" w:rsidP="00527272">
      <w:pPr>
        <w:spacing w:before="200" w:after="160" w:line="312" w:lineRule="auto"/>
        <w:ind w:left="284"/>
        <w:contextualSpacing/>
        <w:jc w:val="both"/>
        <w:rPr>
          <w:rFonts w:ascii="Garamond" w:eastAsiaTheme="minorHAnsi" w:hAnsi="Garamond" w:cstheme="minorBidi"/>
          <w:sz w:val="24"/>
          <w:szCs w:val="24"/>
          <w:lang w:eastAsia="sl-SI"/>
        </w:rPr>
      </w:pPr>
      <w:r w:rsidRPr="00D132C8">
        <w:rPr>
          <w:rFonts w:ascii="Garamond" w:eastAsiaTheme="minorHAnsi" w:hAnsi="Garamond" w:cstheme="minorBidi"/>
          <w:sz w:val="24"/>
          <w:szCs w:val="24"/>
          <w:lang w:eastAsia="sl-SI"/>
        </w:rPr>
        <w:t>7. člen</w:t>
      </w:r>
    </w:p>
    <w:p w14:paraId="1D984291"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Prevzem blaga se opravi z dobavnico, ki jo na podlagi pravilno izročenega količinsko in kakovostno ustreznega blaga ter spremljajočih dodatkov in listin, podpiše skrbnik sporazuma pri naročniku oz. oseba, ki tega nadomešča. </w:t>
      </w:r>
    </w:p>
    <w:p w14:paraId="753E708A" w14:textId="7AA4609A"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hAnsi="Garamond"/>
          <w:sz w:val="24"/>
          <w:szCs w:val="24"/>
        </w:rPr>
        <w:lastRenderedPageBreak/>
        <w:t xml:space="preserve">Dobavitelj se obvezuje, da bo ob </w:t>
      </w:r>
      <w:r w:rsidR="00051D13">
        <w:rPr>
          <w:rFonts w:ascii="Garamond" w:hAnsi="Garamond"/>
          <w:sz w:val="24"/>
          <w:szCs w:val="24"/>
        </w:rPr>
        <w:t>izdaji blaga</w:t>
      </w:r>
      <w:r w:rsidRPr="00D132C8">
        <w:rPr>
          <w:rFonts w:ascii="Garamond" w:hAnsi="Garamond"/>
          <w:sz w:val="24"/>
          <w:szCs w:val="24"/>
        </w:rPr>
        <w:t xml:space="preserve"> naročniku predložil dobavnico, v kateri bodo naveden</w:t>
      </w:r>
      <w:r w:rsidR="003479D2">
        <w:rPr>
          <w:rFonts w:ascii="Garamond" w:hAnsi="Garamond"/>
          <w:sz w:val="24"/>
          <w:szCs w:val="24"/>
        </w:rPr>
        <w:t xml:space="preserve">o </w:t>
      </w:r>
      <w:r w:rsidRPr="00D132C8">
        <w:rPr>
          <w:rFonts w:ascii="Garamond" w:hAnsi="Garamond"/>
          <w:sz w:val="24"/>
          <w:szCs w:val="24"/>
        </w:rPr>
        <w:t>dobavljen</w:t>
      </w:r>
      <w:r w:rsidR="003479D2">
        <w:rPr>
          <w:rFonts w:ascii="Garamond" w:hAnsi="Garamond"/>
          <w:sz w:val="24"/>
          <w:szCs w:val="24"/>
        </w:rPr>
        <w:t>o blago</w:t>
      </w:r>
      <w:r w:rsidRPr="00D132C8">
        <w:rPr>
          <w:rFonts w:ascii="Garamond" w:hAnsi="Garamond"/>
          <w:sz w:val="24"/>
          <w:szCs w:val="24"/>
        </w:rPr>
        <w:t>, cena brez davka na dodano vrednost in končna cena z davkom na dodano vrednost ter prevzeta količina</w:t>
      </w:r>
      <w:bookmarkStart w:id="108" w:name="_Toc401057720"/>
      <w:bookmarkStart w:id="109" w:name="_Toc401058852"/>
      <w:r w:rsidRPr="00D132C8">
        <w:rPr>
          <w:rFonts w:ascii="Garamond" w:hAnsi="Garamond"/>
          <w:sz w:val="24"/>
          <w:szCs w:val="24"/>
        </w:rPr>
        <w:t xml:space="preserve"> </w:t>
      </w:r>
      <w:r w:rsidR="00051D13">
        <w:rPr>
          <w:rFonts w:ascii="Garamond" w:hAnsi="Garamond"/>
          <w:sz w:val="24"/>
          <w:szCs w:val="24"/>
        </w:rPr>
        <w:t>blaga</w:t>
      </w:r>
      <w:bookmarkEnd w:id="108"/>
      <w:bookmarkEnd w:id="109"/>
      <w:r w:rsidRPr="00D132C8">
        <w:rPr>
          <w:rFonts w:ascii="Garamond" w:hAnsi="Garamond"/>
          <w:sz w:val="24"/>
          <w:szCs w:val="24"/>
        </w:rPr>
        <w:t>.</w:t>
      </w:r>
      <w:r w:rsidRPr="00D132C8">
        <w:rPr>
          <w:rFonts w:ascii="Garamond" w:eastAsiaTheme="minorHAnsi" w:hAnsi="Garamond" w:cstheme="minorBidi"/>
          <w:sz w:val="24"/>
          <w:szCs w:val="24"/>
        </w:rPr>
        <w:t xml:space="preserve"> V kolikor bo naročnik zahteval tudi druge podatke o blagu mu jih bo moral dobavitelj na njegovo zahtevo posredovati (kot npr. podatki o</w:t>
      </w:r>
      <w:r w:rsidR="003479D2">
        <w:rPr>
          <w:rFonts w:ascii="Garamond" w:eastAsiaTheme="minorHAnsi" w:hAnsi="Garamond" w:cstheme="minorBidi"/>
          <w:sz w:val="24"/>
          <w:szCs w:val="24"/>
        </w:rPr>
        <w:t xml:space="preserve"> sestavi blaga</w:t>
      </w:r>
      <w:r w:rsidRPr="00D132C8">
        <w:rPr>
          <w:rFonts w:ascii="Garamond" w:eastAsiaTheme="minorHAnsi" w:hAnsi="Garamond" w:cstheme="minorBidi"/>
          <w:sz w:val="24"/>
          <w:szCs w:val="24"/>
        </w:rPr>
        <w:t>).</w:t>
      </w:r>
    </w:p>
    <w:p w14:paraId="7770635A" w14:textId="77777777" w:rsidR="00527272" w:rsidRPr="00D132C8" w:rsidRDefault="00527272" w:rsidP="00527272">
      <w:pPr>
        <w:pStyle w:val="Default"/>
        <w:spacing w:line="312" w:lineRule="auto"/>
        <w:jc w:val="both"/>
        <w:rPr>
          <w:rFonts w:ascii="Garamond" w:hAnsi="Garamond"/>
          <w:color w:val="auto"/>
        </w:rPr>
      </w:pPr>
    </w:p>
    <w:p w14:paraId="2DA07267" w14:textId="77777777" w:rsidR="00527272" w:rsidRPr="00D132C8" w:rsidRDefault="00527272" w:rsidP="00527272">
      <w:pPr>
        <w:pStyle w:val="Default"/>
        <w:spacing w:line="312" w:lineRule="auto"/>
        <w:jc w:val="both"/>
        <w:rPr>
          <w:rFonts w:ascii="Garamond" w:hAnsi="Garamond"/>
          <w:color w:val="auto"/>
        </w:rPr>
      </w:pPr>
      <w:r w:rsidRPr="00D132C8">
        <w:rPr>
          <w:rFonts w:ascii="Garamond" w:hAnsi="Garamond"/>
          <w:color w:val="auto"/>
        </w:rPr>
        <w:t xml:space="preserve">Oseba pooblaščena s strani naročnika za prevzem, mora takoj po dostavi opraviti količinski in kakovostni prevzem blaga. Dejanske količine se morajo ujemati z naročenimi količinami in s količinami navedenimi v dobavnici. </w:t>
      </w:r>
    </w:p>
    <w:p w14:paraId="7F5192E2" w14:textId="77777777" w:rsidR="00527272" w:rsidRPr="00D132C8" w:rsidRDefault="00527272" w:rsidP="00527272">
      <w:pPr>
        <w:pStyle w:val="Default"/>
        <w:spacing w:line="312" w:lineRule="auto"/>
        <w:jc w:val="both"/>
        <w:rPr>
          <w:rFonts w:ascii="Garamond" w:hAnsi="Garamond"/>
          <w:color w:val="auto"/>
        </w:rPr>
      </w:pPr>
    </w:p>
    <w:p w14:paraId="777CF484" w14:textId="761F89A1" w:rsidR="00527272" w:rsidRPr="00D132C8" w:rsidRDefault="00527272" w:rsidP="00527272">
      <w:pPr>
        <w:spacing w:after="160" w:line="312" w:lineRule="auto"/>
        <w:jc w:val="both"/>
        <w:rPr>
          <w:rFonts w:ascii="Garamond" w:hAnsi="Garamond"/>
          <w:sz w:val="24"/>
          <w:szCs w:val="24"/>
        </w:rPr>
      </w:pPr>
      <w:r w:rsidRPr="00D132C8">
        <w:rPr>
          <w:rFonts w:ascii="Garamond" w:hAnsi="Garamond"/>
          <w:sz w:val="24"/>
          <w:szCs w:val="24"/>
        </w:rPr>
        <w:t xml:space="preserve">V primeru, da naročnikova oseba odgovorna za prevzem </w:t>
      </w:r>
      <w:r w:rsidR="003479D2">
        <w:rPr>
          <w:rFonts w:ascii="Garamond" w:hAnsi="Garamond"/>
          <w:sz w:val="24"/>
          <w:szCs w:val="24"/>
        </w:rPr>
        <w:t>blaga</w:t>
      </w:r>
      <w:r w:rsidRPr="00D132C8">
        <w:rPr>
          <w:rFonts w:ascii="Garamond" w:hAnsi="Garamond"/>
          <w:sz w:val="24"/>
          <w:szCs w:val="24"/>
        </w:rPr>
        <w:t xml:space="preserve"> ugotovi, da posamezno </w:t>
      </w:r>
      <w:r w:rsidR="003479D2">
        <w:rPr>
          <w:rFonts w:ascii="Garamond" w:hAnsi="Garamond"/>
          <w:sz w:val="24"/>
          <w:szCs w:val="24"/>
        </w:rPr>
        <w:t xml:space="preserve">blago </w:t>
      </w:r>
      <w:r w:rsidRPr="00D132C8">
        <w:rPr>
          <w:rFonts w:ascii="Garamond" w:hAnsi="Garamond"/>
          <w:sz w:val="24"/>
          <w:szCs w:val="24"/>
        </w:rPr>
        <w:t xml:space="preserve">ni zahtevane kvalitete oziroma ni bilo naročeno, ga takoj zavrne z reklamacijskim zapisnikom. Dobavitelj je dolžan nekvalitetno blago nadomestiti z novim blagom, </w:t>
      </w:r>
      <w:r w:rsidRPr="00B8512E">
        <w:rPr>
          <w:rFonts w:ascii="Garamond" w:hAnsi="Garamond"/>
          <w:sz w:val="24"/>
          <w:szCs w:val="24"/>
        </w:rPr>
        <w:t xml:space="preserve">v roku </w:t>
      </w:r>
      <w:r w:rsidR="003479D2" w:rsidRPr="001B1165">
        <w:rPr>
          <w:rFonts w:ascii="Garamond" w:hAnsi="Garamond"/>
          <w:sz w:val="24"/>
          <w:szCs w:val="24"/>
        </w:rPr>
        <w:t>24</w:t>
      </w:r>
      <w:r w:rsidRPr="001B1165">
        <w:rPr>
          <w:rFonts w:ascii="Garamond" w:hAnsi="Garamond"/>
          <w:sz w:val="24"/>
          <w:szCs w:val="24"/>
        </w:rPr>
        <w:t xml:space="preserve"> ur od prejema</w:t>
      </w:r>
      <w:r w:rsidRPr="00B8512E">
        <w:rPr>
          <w:rFonts w:ascii="Garamond" w:hAnsi="Garamond"/>
          <w:sz w:val="24"/>
          <w:szCs w:val="24"/>
        </w:rPr>
        <w:t xml:space="preserve"> pisne</w:t>
      </w:r>
      <w:r w:rsidRPr="00D132C8">
        <w:rPr>
          <w:rFonts w:ascii="Garamond" w:hAnsi="Garamond"/>
          <w:sz w:val="24"/>
          <w:szCs w:val="24"/>
        </w:rPr>
        <w:t xml:space="preserve"> reklamacij</w:t>
      </w:r>
      <w:r w:rsidR="003479D2">
        <w:rPr>
          <w:rFonts w:ascii="Garamond" w:hAnsi="Garamond"/>
          <w:sz w:val="24"/>
          <w:szCs w:val="24"/>
        </w:rPr>
        <w:t>e</w:t>
      </w:r>
      <w:r w:rsidRPr="00D132C8">
        <w:rPr>
          <w:rFonts w:ascii="Garamond" w:hAnsi="Garamond"/>
          <w:sz w:val="24"/>
          <w:szCs w:val="24"/>
        </w:rPr>
        <w:t xml:space="preserve">. </w:t>
      </w:r>
    </w:p>
    <w:p w14:paraId="0FBD5515" w14:textId="2CA3C9BB" w:rsidR="00527272" w:rsidRPr="00D132C8" w:rsidRDefault="00527272" w:rsidP="00527272">
      <w:pPr>
        <w:autoSpaceDE w:val="0"/>
        <w:autoSpaceDN w:val="0"/>
        <w:adjustRightInd w:val="0"/>
        <w:spacing w:line="312" w:lineRule="auto"/>
        <w:jc w:val="both"/>
        <w:rPr>
          <w:rFonts w:ascii="Garamond" w:hAnsi="Garamond" w:cs="Arial"/>
          <w:sz w:val="24"/>
          <w:szCs w:val="24"/>
        </w:rPr>
      </w:pPr>
      <w:r w:rsidRPr="00D132C8">
        <w:rPr>
          <w:rFonts w:ascii="Garamond" w:hAnsi="Garamond" w:cs="Arial"/>
          <w:sz w:val="24"/>
          <w:szCs w:val="24"/>
        </w:rPr>
        <w:t xml:space="preserve">Če naročnik v kasnejši </w:t>
      </w:r>
      <w:r w:rsidR="003479D2">
        <w:rPr>
          <w:rFonts w:ascii="Garamond" w:hAnsi="Garamond" w:cs="Arial"/>
          <w:sz w:val="24"/>
          <w:szCs w:val="24"/>
        </w:rPr>
        <w:t xml:space="preserve">uporabi </w:t>
      </w:r>
      <w:r w:rsidRPr="00D132C8">
        <w:rPr>
          <w:rFonts w:ascii="Garamond" w:hAnsi="Garamond" w:cs="Arial"/>
          <w:sz w:val="24"/>
          <w:szCs w:val="24"/>
        </w:rPr>
        <w:t>ugotovi</w:t>
      </w:r>
      <w:r w:rsidR="003479D2">
        <w:rPr>
          <w:rFonts w:ascii="Garamond" w:hAnsi="Garamond" w:cs="Arial"/>
          <w:sz w:val="24"/>
          <w:szCs w:val="24"/>
        </w:rPr>
        <w:t>, da dobavljeno blago ne ustreza ponujenemu ali da nima lastnosti navedenih v ponudbi</w:t>
      </w:r>
      <w:r w:rsidRPr="00D132C8">
        <w:rPr>
          <w:rFonts w:ascii="Garamond" w:hAnsi="Garamond" w:cs="Arial"/>
          <w:sz w:val="24"/>
          <w:szCs w:val="24"/>
        </w:rPr>
        <w:t>, sestavi zapisnik, s katerim se uveljavlja reklamacija</w:t>
      </w:r>
      <w:r>
        <w:rPr>
          <w:rFonts w:ascii="Garamond" w:hAnsi="Garamond" w:cs="Arial"/>
          <w:sz w:val="24"/>
          <w:szCs w:val="24"/>
        </w:rPr>
        <w:t xml:space="preserve"> </w:t>
      </w:r>
      <w:r w:rsidRPr="00D132C8">
        <w:rPr>
          <w:rFonts w:ascii="Garamond" w:hAnsi="Garamond"/>
          <w:sz w:val="24"/>
          <w:szCs w:val="24"/>
        </w:rPr>
        <w:t>(reklamacijski zapisnik je tudi elektronsko sporočilo v katerem se navede ugotovljene nepravilnosti)</w:t>
      </w:r>
      <w:r w:rsidRPr="00D132C8">
        <w:rPr>
          <w:rFonts w:ascii="Garamond" w:hAnsi="Garamond" w:cs="Arial"/>
          <w:sz w:val="24"/>
          <w:szCs w:val="24"/>
        </w:rPr>
        <w:t xml:space="preserve">. O rešitvi reklamacije je dobavitelj dolžan naročnika pisno obvestiti in podati dobropis, v kolikor je bilo neustrezno dostavljeno blago zaračunano oziroma plačano. </w:t>
      </w:r>
    </w:p>
    <w:p w14:paraId="6D75B41C" w14:textId="2E65F8B5"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Naročnik si pridržuje pravico do reklamacije v osem (8) dnevnem roku od prejema </w:t>
      </w:r>
      <w:r w:rsidR="003479D2">
        <w:rPr>
          <w:rFonts w:ascii="Garamond" w:eastAsiaTheme="minorHAnsi" w:hAnsi="Garamond" w:cstheme="minorBidi"/>
          <w:sz w:val="24"/>
          <w:szCs w:val="24"/>
        </w:rPr>
        <w:t>blaga</w:t>
      </w:r>
      <w:r w:rsidRPr="00D132C8">
        <w:rPr>
          <w:rFonts w:ascii="Garamond" w:eastAsiaTheme="minorHAnsi" w:hAnsi="Garamond" w:cstheme="minorBidi"/>
          <w:sz w:val="24"/>
          <w:szCs w:val="24"/>
        </w:rPr>
        <w:t xml:space="preserve">.  </w:t>
      </w:r>
    </w:p>
    <w:p w14:paraId="134CA5A7" w14:textId="1903138B" w:rsidR="00527272" w:rsidRPr="00D132C8" w:rsidRDefault="00527272" w:rsidP="00527272">
      <w:pPr>
        <w:pStyle w:val="Default"/>
        <w:spacing w:line="312" w:lineRule="auto"/>
        <w:jc w:val="both"/>
        <w:rPr>
          <w:rFonts w:ascii="Garamond" w:hAnsi="Garamond"/>
          <w:color w:val="auto"/>
        </w:rPr>
      </w:pPr>
      <w:r w:rsidRPr="00D132C8">
        <w:rPr>
          <w:rFonts w:ascii="Garamond" w:hAnsi="Garamond"/>
          <w:color w:val="auto"/>
        </w:rPr>
        <w:t>Vsako prejeto pisno reklamacijo mora dobavitelj rešiti najpozneje v roku treh (3) delovnih dni po prejemu. O rešitvi reklamacije je dobavitelj dolžan naročnika pisno obvestiti (v pisni obliki preko pošte/</w:t>
      </w:r>
      <w:proofErr w:type="spellStart"/>
      <w:r w:rsidRPr="00D132C8">
        <w:rPr>
          <w:rFonts w:ascii="Garamond" w:hAnsi="Garamond"/>
          <w:color w:val="auto"/>
        </w:rPr>
        <w:t>telefaxa</w:t>
      </w:r>
      <w:proofErr w:type="spellEnd"/>
      <w:r w:rsidRPr="00D132C8">
        <w:rPr>
          <w:rFonts w:ascii="Garamond" w:hAnsi="Garamond"/>
          <w:color w:val="auto"/>
        </w:rPr>
        <w:t xml:space="preserve"> ali po elektronski pošti). Za štetje roka velja prejemna teorija s strani naročnika. Vse stroške reklamacij krije dobavitelj. </w:t>
      </w:r>
    </w:p>
    <w:p w14:paraId="7E7BA200" w14:textId="77777777" w:rsidR="00527272" w:rsidRPr="00D132C8" w:rsidRDefault="00527272" w:rsidP="00527272">
      <w:pPr>
        <w:pStyle w:val="Default"/>
        <w:spacing w:line="312" w:lineRule="auto"/>
        <w:jc w:val="both"/>
        <w:rPr>
          <w:rFonts w:ascii="Garamond" w:hAnsi="Garamond"/>
          <w:color w:val="auto"/>
        </w:rPr>
      </w:pPr>
    </w:p>
    <w:p w14:paraId="6802CBE4" w14:textId="0E9CE973" w:rsidR="00527272" w:rsidRPr="00D132C8" w:rsidRDefault="00527272" w:rsidP="00527272">
      <w:pPr>
        <w:spacing w:after="160" w:line="312" w:lineRule="auto"/>
        <w:jc w:val="both"/>
        <w:rPr>
          <w:rFonts w:ascii="Garamond" w:eastAsiaTheme="minorHAnsi" w:hAnsi="Garamond" w:cstheme="minorBidi"/>
          <w:sz w:val="24"/>
          <w:szCs w:val="24"/>
        </w:rPr>
      </w:pPr>
    </w:p>
    <w:p w14:paraId="4E54C743"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Z dnem podpisa dobavnice je prevzem blaga opravljen. </w:t>
      </w:r>
    </w:p>
    <w:p w14:paraId="256D4296" w14:textId="682CA22D"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Blago, za katero se bo ugotovilo, da kakorkoli odstopa od navedb v razpisni ali ponudbeni dokumentaciji, ali ni skladno s specifikacijami, bo zavrnjeno, zaradi česar bo izvajalec prešel v zamudo. Enako velja, če bo neskladnost ugotovljena za katerikoli dokument, ki bi moral biti blagu priložen. Zavrnitev bo označena na dobavnici. V primeru, da so na dobavnicah opredeljene cene, ki niso skladne s ponudbenimi, naročnik blago vseeno prevzame, pri čemer ne pristane na cene navedene na dobavnici. </w:t>
      </w:r>
    </w:p>
    <w:p w14:paraId="6BA047E3"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Preverjanje količine in stanja blaga izvajata za to pooblaščeni osebi obeh pogodbenih strank in v primeru nepravilnosti pri dobavi izdelata zapisnik.</w:t>
      </w:r>
    </w:p>
    <w:p w14:paraId="7EF2AFAB" w14:textId="0213AEAD"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hAnsi="Garamond"/>
          <w:sz w:val="24"/>
          <w:szCs w:val="24"/>
        </w:rPr>
        <w:t>Zamenjava naročen</w:t>
      </w:r>
      <w:r w:rsidR="003479D2">
        <w:rPr>
          <w:rFonts w:ascii="Garamond" w:hAnsi="Garamond"/>
          <w:sz w:val="24"/>
          <w:szCs w:val="24"/>
        </w:rPr>
        <w:t>ega blaga z drugim</w:t>
      </w:r>
      <w:r w:rsidRPr="00D132C8">
        <w:rPr>
          <w:rFonts w:ascii="Garamond" w:hAnsi="Garamond"/>
          <w:sz w:val="24"/>
          <w:szCs w:val="24"/>
        </w:rPr>
        <w:t xml:space="preserve"> ni dovoljena, razen po predhodnem pisnem soglasju naročnika. </w:t>
      </w:r>
    </w:p>
    <w:p w14:paraId="3F4A3C04" w14:textId="77777777" w:rsidR="00527272" w:rsidRPr="00D132C8" w:rsidRDefault="00527272" w:rsidP="00527272">
      <w:pPr>
        <w:spacing w:after="160" w:line="312" w:lineRule="auto"/>
        <w:jc w:val="both"/>
        <w:rPr>
          <w:rFonts w:ascii="Garamond" w:eastAsiaTheme="minorHAnsi" w:hAnsi="Garamond" w:cstheme="minorBidi"/>
          <w:sz w:val="24"/>
          <w:szCs w:val="24"/>
          <w:lang w:eastAsia="sl-SI"/>
        </w:rPr>
      </w:pPr>
    </w:p>
    <w:p w14:paraId="1DED39E6"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lang w:eastAsia="sl-SI"/>
        </w:rPr>
        <w:t>NAČIN PLAČILA</w:t>
      </w:r>
    </w:p>
    <w:p w14:paraId="30D2FB3B" w14:textId="77777777" w:rsidR="00527272" w:rsidRPr="00D132C8" w:rsidRDefault="00527272" w:rsidP="00527272">
      <w:pPr>
        <w:spacing w:before="200" w:after="160" w:line="312" w:lineRule="auto"/>
        <w:ind w:left="284"/>
        <w:contextualSpacing/>
        <w:jc w:val="both"/>
        <w:rPr>
          <w:rFonts w:ascii="Garamond" w:eastAsiaTheme="minorHAnsi" w:hAnsi="Garamond" w:cstheme="minorBidi"/>
          <w:sz w:val="24"/>
          <w:szCs w:val="24"/>
          <w:lang w:eastAsia="sl-SI"/>
        </w:rPr>
      </w:pPr>
      <w:r w:rsidRPr="00D132C8">
        <w:rPr>
          <w:rFonts w:ascii="Garamond" w:eastAsiaTheme="minorHAnsi" w:hAnsi="Garamond" w:cstheme="minorBidi"/>
          <w:sz w:val="24"/>
          <w:szCs w:val="24"/>
          <w:lang w:eastAsia="sl-SI"/>
        </w:rPr>
        <w:t xml:space="preserve">8. člen </w:t>
      </w:r>
    </w:p>
    <w:p w14:paraId="28FCD5A2" w14:textId="77777777" w:rsidR="00527272" w:rsidRPr="00D132C8" w:rsidRDefault="00527272" w:rsidP="00527272">
      <w:pPr>
        <w:spacing w:before="200" w:after="160" w:line="312" w:lineRule="auto"/>
        <w:ind w:left="644"/>
        <w:contextualSpacing/>
        <w:jc w:val="both"/>
        <w:rPr>
          <w:rFonts w:ascii="Garamond" w:eastAsiaTheme="minorHAnsi" w:hAnsi="Garamond" w:cstheme="minorBidi"/>
          <w:sz w:val="24"/>
          <w:szCs w:val="24"/>
          <w:lang w:eastAsia="sl-SI"/>
        </w:rPr>
      </w:pPr>
    </w:p>
    <w:p w14:paraId="069C8178" w14:textId="77777777" w:rsidR="00527272" w:rsidRPr="009B0C9D" w:rsidRDefault="00527272" w:rsidP="00527272">
      <w:pPr>
        <w:spacing w:after="160" w:line="312" w:lineRule="auto"/>
        <w:jc w:val="both"/>
        <w:rPr>
          <w:rFonts w:ascii="Garamond" w:eastAsiaTheme="minorHAnsi" w:hAnsi="Garamond" w:cstheme="minorBidi"/>
          <w:sz w:val="24"/>
          <w:szCs w:val="24"/>
        </w:rPr>
      </w:pPr>
      <w:r w:rsidRPr="009B0C9D">
        <w:rPr>
          <w:rFonts w:ascii="Garamond" w:eastAsiaTheme="minorHAnsi" w:hAnsi="Garamond" w:cstheme="minorBidi"/>
          <w:sz w:val="24"/>
          <w:szCs w:val="24"/>
        </w:rPr>
        <w:t xml:space="preserve">Dobavitelj izstavi naročniku zbirni e-račun enkrat mesečno na podlagi dobavnic, ki jih je ob pravilni izpolnitvi podpisal naročnik. </w:t>
      </w:r>
    </w:p>
    <w:p w14:paraId="3D1F955C" w14:textId="77777777" w:rsidR="00527272" w:rsidRPr="009B0C9D" w:rsidRDefault="00527272" w:rsidP="00527272">
      <w:pPr>
        <w:spacing w:after="160" w:line="312" w:lineRule="auto"/>
        <w:jc w:val="both"/>
        <w:rPr>
          <w:rFonts w:ascii="Garamond" w:eastAsiaTheme="minorHAnsi" w:hAnsi="Garamond" w:cs="Tahoma"/>
          <w:sz w:val="24"/>
          <w:szCs w:val="24"/>
        </w:rPr>
      </w:pPr>
      <w:r w:rsidRPr="009B0C9D">
        <w:rPr>
          <w:rFonts w:ascii="Garamond" w:eastAsiaTheme="minorHAnsi" w:hAnsi="Garamond" w:cstheme="minorBidi"/>
          <w:sz w:val="24"/>
          <w:szCs w:val="24"/>
        </w:rPr>
        <w:t>Dobavitelj izstavi račun najkasneje do 10. v mesecu za dobave, ki so bile izvedene v preteklem mesecu.</w:t>
      </w:r>
    </w:p>
    <w:p w14:paraId="7FB1D02C"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Izvajalec vsak račun opremi s številko tega sporazuma, in sicer ________________</w:t>
      </w:r>
    </w:p>
    <w:p w14:paraId="638C1B72" w14:textId="77777777" w:rsidR="00527272" w:rsidRPr="00D132C8" w:rsidRDefault="00527272" w:rsidP="00527272">
      <w:pPr>
        <w:spacing w:before="200" w:after="160" w:line="312" w:lineRule="auto"/>
        <w:ind w:left="720"/>
        <w:contextualSpacing/>
        <w:jc w:val="both"/>
        <w:rPr>
          <w:rFonts w:ascii="Garamond" w:eastAsiaTheme="minorHAnsi" w:hAnsi="Garamond" w:cstheme="minorBidi"/>
          <w:sz w:val="24"/>
          <w:szCs w:val="24"/>
          <w:lang w:eastAsia="sl-SI"/>
        </w:rPr>
      </w:pPr>
    </w:p>
    <w:p w14:paraId="1105E12C" w14:textId="7CB0EF9F"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Naročnik je dolžan posamezni račun plačati v roku 30 dni od datuma pravilno izstavljenega računa na TRR: </w:t>
      </w:r>
      <w:r w:rsidR="009B0C9D">
        <w:rPr>
          <w:rFonts w:ascii="Garamond" w:eastAsiaTheme="minorHAnsi" w:hAnsi="Garamond" w:cstheme="minorBidi"/>
          <w:sz w:val="24"/>
          <w:szCs w:val="24"/>
        </w:rPr>
        <w:t>_______________________</w:t>
      </w:r>
      <w:r w:rsidRPr="00D132C8">
        <w:rPr>
          <w:rFonts w:ascii="Garamond" w:eastAsiaTheme="minorHAnsi" w:hAnsi="Garamond" w:cstheme="minorBidi"/>
          <w:sz w:val="24"/>
          <w:szCs w:val="24"/>
        </w:rPr>
        <w:t xml:space="preserve">, pri banki </w:t>
      </w:r>
      <w:r w:rsidR="009B0C9D">
        <w:rPr>
          <w:rFonts w:ascii="Garamond" w:eastAsiaTheme="minorHAnsi" w:hAnsi="Garamond" w:cstheme="minorBidi"/>
          <w:sz w:val="24"/>
          <w:szCs w:val="24"/>
        </w:rPr>
        <w:t>__________</w:t>
      </w:r>
      <w:r w:rsidRPr="00D132C8">
        <w:rPr>
          <w:rFonts w:ascii="Garamond" w:eastAsiaTheme="minorHAnsi" w:hAnsi="Garamond" w:cstheme="minorBidi"/>
          <w:sz w:val="24"/>
          <w:szCs w:val="24"/>
        </w:rPr>
        <w:t xml:space="preserve">.  </w:t>
      </w:r>
    </w:p>
    <w:p w14:paraId="299C1905"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V primeru zamude pri plačilu je naročnik dolžan plačati zakonske zamudne obresti za čas zamude. </w:t>
      </w:r>
    </w:p>
    <w:p w14:paraId="6478ABF5"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Naročnik se obvezuje, da bo po prejemu računa in prilog v roku 8 dni le-tega pregledal, ter izvajalcu sporočil morebitne nepravilnosti in pomanjkljivosti. Naročnik ima pravico obrazloženo zavrniti račun s priloženo dokumentacijo v roku 8 dni po prejemu. </w:t>
      </w:r>
    </w:p>
    <w:p w14:paraId="0469B95D" w14:textId="77777777" w:rsidR="00527272" w:rsidRPr="00D132C8" w:rsidRDefault="00527272" w:rsidP="00527272">
      <w:pPr>
        <w:spacing w:after="0" w:line="312" w:lineRule="auto"/>
        <w:jc w:val="both"/>
        <w:rPr>
          <w:rFonts w:ascii="Garamond" w:hAnsi="Garamond"/>
          <w:sz w:val="24"/>
          <w:szCs w:val="24"/>
        </w:rPr>
      </w:pPr>
      <w:r w:rsidRPr="00D132C8">
        <w:rPr>
          <w:rFonts w:ascii="Garamond" w:hAnsi="Garamond"/>
          <w:sz w:val="24"/>
          <w:szCs w:val="24"/>
        </w:rPr>
        <w:t xml:space="preserve">Kadar je kot najugodnejša izbrana skupna ponudba skupine izvajalcev, bodo plačila izvedena na transakcijski račun partnerja, ki je naročnik zavarovanja za dobro izvedbo pogodbenih obveznosti. </w:t>
      </w:r>
    </w:p>
    <w:p w14:paraId="66F8D2B7" w14:textId="77777777" w:rsidR="00527272" w:rsidRPr="00D132C8" w:rsidRDefault="00527272" w:rsidP="00527272">
      <w:pPr>
        <w:spacing w:after="0" w:line="312" w:lineRule="auto"/>
        <w:jc w:val="both"/>
        <w:rPr>
          <w:rFonts w:ascii="Garamond" w:hAnsi="Garamond"/>
          <w:sz w:val="24"/>
          <w:szCs w:val="24"/>
        </w:rPr>
      </w:pPr>
    </w:p>
    <w:p w14:paraId="72B89D94" w14:textId="77777777" w:rsidR="00527272" w:rsidRPr="00D132C8" w:rsidRDefault="00527272" w:rsidP="00527272">
      <w:pPr>
        <w:spacing w:after="0" w:line="312" w:lineRule="auto"/>
        <w:jc w:val="both"/>
        <w:rPr>
          <w:rFonts w:ascii="Garamond" w:hAnsi="Garamond"/>
          <w:sz w:val="24"/>
          <w:szCs w:val="24"/>
        </w:rPr>
      </w:pPr>
      <w:r w:rsidRPr="00D132C8">
        <w:rPr>
          <w:rFonts w:ascii="Garamond" w:hAnsi="Garamond"/>
          <w:sz w:val="24"/>
          <w:szCs w:val="24"/>
        </w:rPr>
        <w:t>V kolikor bo podizvajalec zahteval neposredno plačilo skladno z Navodili ponudnikom so obvezne  priloge računu glavnega izvajalca računi oz. situacije podizvajalcev, ki jih je glavni izvajalec predhodno potrdil podizvajalcem. Roki plačil v primeru neposrednih plačil podizvajalcem so enaki kot za izvajalca.</w:t>
      </w:r>
    </w:p>
    <w:p w14:paraId="2F823492" w14:textId="77777777" w:rsidR="00527272" w:rsidRPr="00D132C8" w:rsidRDefault="00527272" w:rsidP="00527272">
      <w:pPr>
        <w:spacing w:after="0" w:line="312" w:lineRule="auto"/>
        <w:jc w:val="both"/>
        <w:rPr>
          <w:rFonts w:ascii="Garamond" w:hAnsi="Garamond"/>
          <w:sz w:val="24"/>
          <w:szCs w:val="24"/>
        </w:rPr>
      </w:pPr>
    </w:p>
    <w:p w14:paraId="31279DFB"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V primeru, da podizvajalec ne zahteva neposrednega plačila s strani naročnika mora izvajalec najpozneje v roku 60 dni od plačila končnega računa naročniku podati pisno izjavo izvajalca in podizvajalca, da je podizvajalec prejel plačilo za storitve, izvedene v predmetnem javnem naročilu. V kolikor izjava ne bo predložena, bo naročnik sprožil postopek za ugotovitev prekrška, skladno z določili ZJN-3.</w:t>
      </w:r>
    </w:p>
    <w:p w14:paraId="57E470F6"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Ponudnik mora plačati račun izdan na podlagi 4. člena tega sporazuma v roku 15 dni od prejema računa. Kot prejem računa se šteje prevzem računa s strani dobavitelja.</w:t>
      </w:r>
    </w:p>
    <w:p w14:paraId="71CE71D8" w14:textId="77777777" w:rsidR="00527272" w:rsidRPr="00D132C8" w:rsidRDefault="00527272" w:rsidP="00527272">
      <w:pPr>
        <w:spacing w:after="160" w:line="312" w:lineRule="auto"/>
        <w:jc w:val="both"/>
        <w:rPr>
          <w:rFonts w:ascii="Garamond" w:eastAsiaTheme="minorHAnsi" w:hAnsi="Garamond" w:cstheme="minorBidi"/>
          <w:sz w:val="24"/>
          <w:szCs w:val="24"/>
        </w:rPr>
      </w:pPr>
    </w:p>
    <w:p w14:paraId="17F25B90"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JAMSTVA IZVAJALCA </w:t>
      </w:r>
    </w:p>
    <w:p w14:paraId="47AF72F6" w14:textId="77777777" w:rsidR="00527272" w:rsidRPr="00D132C8" w:rsidRDefault="00527272" w:rsidP="00527272">
      <w:pPr>
        <w:spacing w:before="200" w:after="160" w:line="312" w:lineRule="auto"/>
        <w:ind w:left="284"/>
        <w:contextualSpacing/>
        <w:jc w:val="both"/>
        <w:rPr>
          <w:rFonts w:ascii="Garamond" w:eastAsiaTheme="minorHAnsi" w:hAnsi="Garamond" w:cstheme="minorBidi"/>
          <w:sz w:val="24"/>
          <w:szCs w:val="24"/>
          <w:lang w:eastAsia="sl-SI"/>
        </w:rPr>
      </w:pPr>
      <w:r w:rsidRPr="00D132C8">
        <w:rPr>
          <w:rFonts w:ascii="Garamond" w:eastAsiaTheme="minorHAnsi" w:hAnsi="Garamond" w:cstheme="minorBidi"/>
          <w:sz w:val="24"/>
          <w:szCs w:val="24"/>
          <w:lang w:eastAsia="sl-SI"/>
        </w:rPr>
        <w:t>9. člen</w:t>
      </w:r>
    </w:p>
    <w:p w14:paraId="30DA246E"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lastRenderedPageBreak/>
        <w:t>Izvajalec naročniku jamči:</w:t>
      </w:r>
    </w:p>
    <w:p w14:paraId="3BB45A5E" w14:textId="77777777" w:rsidR="00527272" w:rsidRPr="00D132C8" w:rsidRDefault="00527272" w:rsidP="00527272">
      <w:pPr>
        <w:numPr>
          <w:ilvl w:val="0"/>
          <w:numId w:val="18"/>
        </w:numPr>
        <w:spacing w:after="160" w:line="312" w:lineRule="auto"/>
        <w:contextualSpacing/>
        <w:jc w:val="both"/>
        <w:rPr>
          <w:rFonts w:ascii="Garamond" w:eastAsiaTheme="minorHAnsi" w:hAnsi="Garamond" w:cstheme="minorBidi"/>
          <w:sz w:val="24"/>
          <w:szCs w:val="24"/>
        </w:rPr>
      </w:pPr>
      <w:r w:rsidRPr="00D132C8">
        <w:rPr>
          <w:rFonts w:ascii="Garamond" w:eastAsiaTheme="minorHAnsi" w:hAnsi="Garamond" w:cstheme="minorBidi"/>
          <w:sz w:val="24"/>
          <w:szCs w:val="24"/>
        </w:rPr>
        <w:t>da kupljeno blago nima pravnih napak;</w:t>
      </w:r>
    </w:p>
    <w:p w14:paraId="10FB89CA" w14:textId="77777777" w:rsidR="00527272" w:rsidRPr="00D132C8" w:rsidRDefault="00527272" w:rsidP="00527272">
      <w:pPr>
        <w:numPr>
          <w:ilvl w:val="0"/>
          <w:numId w:val="18"/>
        </w:numPr>
        <w:spacing w:after="160" w:line="312" w:lineRule="auto"/>
        <w:contextualSpacing/>
        <w:jc w:val="both"/>
        <w:rPr>
          <w:rFonts w:ascii="Garamond" w:eastAsiaTheme="minorHAnsi" w:hAnsi="Garamond" w:cstheme="minorBidi"/>
          <w:sz w:val="24"/>
          <w:szCs w:val="24"/>
        </w:rPr>
      </w:pPr>
      <w:r w:rsidRPr="00D132C8">
        <w:rPr>
          <w:rFonts w:ascii="Garamond" w:eastAsiaTheme="minorHAnsi" w:hAnsi="Garamond" w:cstheme="minorBidi"/>
          <w:sz w:val="24"/>
          <w:szCs w:val="24"/>
        </w:rPr>
        <w:t>da bo dostavil kvalitetno blago, ki popolnoma ustreza vsem opisom, karakteristikam in specifikacijam, ki so bili dani v okviru razpisne in ponudbene dokumentacije ali so priloga  pogodbe;</w:t>
      </w:r>
    </w:p>
    <w:p w14:paraId="1CE1C25B" w14:textId="3FB4A997" w:rsidR="00527272" w:rsidRPr="00D132C8" w:rsidRDefault="00527272" w:rsidP="00527272">
      <w:pPr>
        <w:numPr>
          <w:ilvl w:val="0"/>
          <w:numId w:val="18"/>
        </w:numPr>
        <w:spacing w:after="160" w:line="312" w:lineRule="auto"/>
        <w:contextualSpacing/>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da bo dobavljal </w:t>
      </w:r>
      <w:r w:rsidR="003479D2">
        <w:rPr>
          <w:rFonts w:ascii="Garamond" w:eastAsiaTheme="minorHAnsi" w:hAnsi="Garamond" w:cstheme="minorBidi"/>
          <w:sz w:val="24"/>
          <w:szCs w:val="24"/>
        </w:rPr>
        <w:t xml:space="preserve">blago, ki ustreza </w:t>
      </w:r>
      <w:r w:rsidRPr="00D132C8">
        <w:rPr>
          <w:rFonts w:ascii="Garamond" w:eastAsiaTheme="minorHAnsi" w:hAnsi="Garamond" w:cstheme="minorBidi"/>
          <w:sz w:val="24"/>
          <w:szCs w:val="24"/>
        </w:rPr>
        <w:t>veljavnimi zakonskimi predpisi v Republiki Sloveniji;</w:t>
      </w:r>
    </w:p>
    <w:p w14:paraId="1BE9EAD6" w14:textId="10DAD4E8" w:rsidR="00527272" w:rsidRPr="00D132C8" w:rsidRDefault="00527272" w:rsidP="00527272">
      <w:pPr>
        <w:numPr>
          <w:ilvl w:val="0"/>
          <w:numId w:val="18"/>
        </w:numPr>
        <w:spacing w:after="160" w:line="312" w:lineRule="auto"/>
        <w:contextualSpacing/>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da bo nosil vse stroške povezane s transportom blaga na lokacije naročnika.   </w:t>
      </w:r>
    </w:p>
    <w:p w14:paraId="77E2DC0B" w14:textId="77777777" w:rsidR="00527272" w:rsidRPr="00D132C8" w:rsidRDefault="00527272" w:rsidP="00527272">
      <w:pPr>
        <w:spacing w:after="160" w:line="312" w:lineRule="auto"/>
        <w:jc w:val="both"/>
        <w:rPr>
          <w:rFonts w:ascii="Garamond" w:eastAsiaTheme="minorHAnsi" w:hAnsi="Garamond" w:cstheme="minorBidi"/>
          <w:sz w:val="24"/>
          <w:szCs w:val="24"/>
        </w:rPr>
      </w:pPr>
    </w:p>
    <w:p w14:paraId="55209D10"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ZAVAROVANJE POSLA </w:t>
      </w:r>
    </w:p>
    <w:p w14:paraId="5F364D72" w14:textId="77777777" w:rsidR="00527272" w:rsidRPr="00D132C8" w:rsidRDefault="00527272" w:rsidP="00527272">
      <w:pPr>
        <w:spacing w:before="200" w:after="160" w:line="312" w:lineRule="auto"/>
        <w:ind w:left="644"/>
        <w:contextualSpacing/>
        <w:jc w:val="both"/>
        <w:rPr>
          <w:rFonts w:ascii="Garamond" w:eastAsiaTheme="minorHAnsi" w:hAnsi="Garamond" w:cstheme="minorBidi"/>
          <w:sz w:val="24"/>
          <w:szCs w:val="24"/>
          <w:lang w:eastAsia="sl-SI"/>
        </w:rPr>
      </w:pPr>
      <w:r w:rsidRPr="00D132C8">
        <w:rPr>
          <w:rFonts w:ascii="Garamond" w:eastAsiaTheme="minorHAnsi" w:hAnsi="Garamond" w:cstheme="minorBidi"/>
          <w:sz w:val="24"/>
          <w:szCs w:val="24"/>
          <w:lang w:eastAsia="sl-SI"/>
        </w:rPr>
        <w:t>10. člen</w:t>
      </w:r>
    </w:p>
    <w:p w14:paraId="4145F810"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Kandidat mora najkasneje v osmih dneh od prejema izvoda podpisanega okvirnega sporazuma s strani naročnika, kot pogoj za veljavnost tega sporazuma, naročniku izročiti zavarovanje v obliki menične izjavo z bianko menico v višini </w:t>
      </w:r>
      <w:r w:rsidRPr="00D132C8">
        <w:rPr>
          <w:rFonts w:ascii="Garamond" w:eastAsiaTheme="minorHAnsi" w:hAnsi="Garamond" w:cstheme="minorBidi"/>
          <w:i/>
          <w:sz w:val="24"/>
          <w:szCs w:val="24"/>
        </w:rPr>
        <w:t xml:space="preserve">________________ (odvisno od sklopa), </w:t>
      </w:r>
      <w:r w:rsidRPr="00D132C8">
        <w:rPr>
          <w:rFonts w:ascii="Garamond" w:eastAsiaTheme="minorHAnsi" w:hAnsi="Garamond" w:cstheme="minorBidi"/>
          <w:sz w:val="24"/>
          <w:szCs w:val="24"/>
        </w:rPr>
        <w:t xml:space="preserve">z veljavnostjo še 30 dni po koncu veljavnosti okvirnega sporazuma. </w:t>
      </w:r>
    </w:p>
    <w:p w14:paraId="344A5C00"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Naročnik lahko zavarovanje unovči pod naslednjimi pogoji: </w:t>
      </w:r>
    </w:p>
    <w:p w14:paraId="23B82BD7"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 če se bo izkazalo, da dobavitelj storitve ne opravlja v skladu z okvirnim sporazumom, zahtevami razpisne dokumentacije ali predračunom; </w:t>
      </w:r>
    </w:p>
    <w:p w14:paraId="6B76A7A7"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 če bo naročnik okvirni sporazum razdrl zaradi kršitev na strani izvajalca; </w:t>
      </w:r>
    </w:p>
    <w:p w14:paraId="420A959F"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 če bo naročnik razdrl  okvirni sporazum zaradi zamude, </w:t>
      </w:r>
      <w:proofErr w:type="spellStart"/>
      <w:r w:rsidRPr="00D132C8">
        <w:rPr>
          <w:rFonts w:ascii="Garamond" w:eastAsiaTheme="minorHAnsi" w:hAnsi="Garamond" w:cstheme="minorBidi"/>
          <w:sz w:val="24"/>
          <w:szCs w:val="24"/>
        </w:rPr>
        <w:t>nejavljanja</w:t>
      </w:r>
      <w:proofErr w:type="spellEnd"/>
      <w:r w:rsidRPr="00D132C8">
        <w:rPr>
          <w:rFonts w:ascii="Garamond" w:eastAsiaTheme="minorHAnsi" w:hAnsi="Garamond" w:cstheme="minorBidi"/>
          <w:sz w:val="24"/>
          <w:szCs w:val="24"/>
        </w:rPr>
        <w:t xml:space="preserve"> na odpiranje konkurence ali drugih neaktivnosti izvajalca.</w:t>
      </w:r>
    </w:p>
    <w:p w14:paraId="2B1ADA97"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Predložitev zavarovanja dobre izvedbe posla je pogoj za veljavnost okvirnega sporazuma.  </w:t>
      </w:r>
    </w:p>
    <w:p w14:paraId="4040A6ED" w14:textId="4B7B4AE6" w:rsidR="00527272" w:rsidRDefault="00527272" w:rsidP="00527272">
      <w:pPr>
        <w:spacing w:after="160" w:line="312" w:lineRule="auto"/>
        <w:jc w:val="both"/>
        <w:rPr>
          <w:rFonts w:ascii="Garamond" w:eastAsiaTheme="minorHAnsi" w:hAnsi="Garamond" w:cstheme="minorBidi"/>
          <w:sz w:val="24"/>
          <w:szCs w:val="24"/>
        </w:rPr>
      </w:pPr>
    </w:p>
    <w:p w14:paraId="53F54274" w14:textId="03034CD6" w:rsidR="00B8512E" w:rsidRDefault="00B8512E" w:rsidP="00527272">
      <w:pPr>
        <w:spacing w:after="160" w:line="312" w:lineRule="auto"/>
        <w:jc w:val="both"/>
        <w:rPr>
          <w:rFonts w:ascii="Garamond" w:eastAsiaTheme="minorHAnsi" w:hAnsi="Garamond" w:cstheme="minorBidi"/>
          <w:sz w:val="24"/>
          <w:szCs w:val="24"/>
        </w:rPr>
      </w:pPr>
    </w:p>
    <w:p w14:paraId="30A7686A" w14:textId="215D669B" w:rsidR="00B8512E" w:rsidRDefault="00B8512E" w:rsidP="00527272">
      <w:pPr>
        <w:spacing w:after="160" w:line="312" w:lineRule="auto"/>
        <w:jc w:val="both"/>
        <w:rPr>
          <w:rFonts w:ascii="Garamond" w:eastAsiaTheme="minorHAnsi" w:hAnsi="Garamond" w:cstheme="minorBidi"/>
          <w:sz w:val="24"/>
          <w:szCs w:val="24"/>
        </w:rPr>
      </w:pPr>
    </w:p>
    <w:p w14:paraId="1736065A" w14:textId="77777777" w:rsidR="00B8512E" w:rsidRDefault="00B8512E" w:rsidP="00527272">
      <w:pPr>
        <w:spacing w:after="160" w:line="312" w:lineRule="auto"/>
        <w:jc w:val="both"/>
        <w:rPr>
          <w:rFonts w:ascii="Garamond" w:eastAsiaTheme="minorHAnsi" w:hAnsi="Garamond" w:cstheme="minorBidi"/>
          <w:sz w:val="24"/>
          <w:szCs w:val="24"/>
        </w:rPr>
      </w:pPr>
    </w:p>
    <w:p w14:paraId="0B50A44C"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POSLOVNA SKRIVNOST  </w:t>
      </w:r>
    </w:p>
    <w:p w14:paraId="2FBBB50D" w14:textId="77777777" w:rsidR="00527272" w:rsidRPr="00D132C8" w:rsidRDefault="00527272" w:rsidP="00527272">
      <w:pPr>
        <w:spacing w:before="200" w:after="160" w:line="312" w:lineRule="auto"/>
        <w:ind w:left="284"/>
        <w:contextualSpacing/>
        <w:jc w:val="both"/>
        <w:rPr>
          <w:rFonts w:ascii="Garamond" w:eastAsiaTheme="minorHAnsi" w:hAnsi="Garamond" w:cstheme="minorBidi"/>
          <w:sz w:val="24"/>
          <w:szCs w:val="24"/>
          <w:lang w:eastAsia="sl-SI"/>
        </w:rPr>
      </w:pPr>
      <w:r w:rsidRPr="00D132C8">
        <w:rPr>
          <w:rFonts w:ascii="Garamond" w:eastAsiaTheme="minorHAnsi" w:hAnsi="Garamond" w:cstheme="minorBidi"/>
          <w:sz w:val="24"/>
          <w:szCs w:val="24"/>
          <w:lang w:eastAsia="sl-SI"/>
        </w:rPr>
        <w:t>11. člen</w:t>
      </w:r>
    </w:p>
    <w:p w14:paraId="4F1D8B77"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Stranki sta sporazumni, da vsi podatki, do katerih bi prišli z izvedbo sporazuma, z izjemo podatkov, ki so javni na podlagi zakonodaje, predstavljajo poslovno skrivnost in se zavezujeta, da bosta vse podatke skrbno varovali. </w:t>
      </w:r>
    </w:p>
    <w:p w14:paraId="3B7C229B"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Kandidat je dolžan obvestiti svoje delavce, da lahko pri svojem delu pridejo v stik z zaupnimi podatki, pri delu z njimi pa morajo ti ravnati z največjo mero skrbnosti. Kandidat mora naročnika </w:t>
      </w:r>
      <w:r w:rsidRPr="00D132C8">
        <w:rPr>
          <w:rFonts w:ascii="Garamond" w:eastAsiaTheme="minorHAnsi" w:hAnsi="Garamond" w:cstheme="minorBidi"/>
          <w:sz w:val="24"/>
          <w:szCs w:val="24"/>
        </w:rPr>
        <w:lastRenderedPageBreak/>
        <w:t>takoj obvestiti o vsakem disciplinskem ali drugem postopku, zaradi kršitev delovnih obveznosti, ki ga je zoper svojega delavca sprožil v zvezi z izvajanjem del iz sporazuma. Kandidat je dolžan na zahtevo naročnika nadomestiti delavca, če slednji izkaže, da je ravnal ali poskušal ravnati v nasprotju z določbami pogodbe.</w:t>
      </w:r>
    </w:p>
    <w:p w14:paraId="24486E00"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Za dobavitelja, ki opravlja za naročnika pogodbene obveznosti, velja glede teh obveznosti enako strog način varovanja podatkov, kot jih ima naročnik. </w:t>
      </w:r>
    </w:p>
    <w:p w14:paraId="09B0B9BD"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Obveznost varovanja podatkov se nanašata tako na čas izvrševanja okvirnega sporazuma, kot tudi za čas po tem. V primeru kršitve določb o varovanju poslovne skrivnosti, je dobavitelj naročniku odškodninsko odgovoren za vso posredno in neposredno škodo. </w:t>
      </w:r>
    </w:p>
    <w:p w14:paraId="5BD242ED" w14:textId="77777777" w:rsidR="00527272" w:rsidRPr="00D132C8" w:rsidRDefault="00527272" w:rsidP="00527272">
      <w:pPr>
        <w:spacing w:after="160" w:line="312" w:lineRule="auto"/>
        <w:jc w:val="both"/>
        <w:rPr>
          <w:rFonts w:ascii="Garamond" w:eastAsiaTheme="minorHAnsi" w:hAnsi="Garamond" w:cstheme="minorBidi"/>
          <w:sz w:val="24"/>
          <w:szCs w:val="24"/>
        </w:rPr>
      </w:pPr>
    </w:p>
    <w:p w14:paraId="2C5E71F0"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VSEBINA SPORAZUMA in KONTAKTNE OSEBE  </w:t>
      </w:r>
    </w:p>
    <w:p w14:paraId="3E45D6FC" w14:textId="77777777" w:rsidR="00527272" w:rsidRPr="00D132C8" w:rsidRDefault="00527272" w:rsidP="00527272">
      <w:pPr>
        <w:spacing w:before="200" w:after="160" w:line="312" w:lineRule="auto"/>
        <w:ind w:left="644"/>
        <w:contextualSpacing/>
        <w:jc w:val="both"/>
        <w:rPr>
          <w:rFonts w:ascii="Garamond" w:eastAsiaTheme="minorHAnsi" w:hAnsi="Garamond" w:cstheme="minorBidi"/>
          <w:sz w:val="24"/>
          <w:szCs w:val="24"/>
          <w:lang w:eastAsia="sl-SI"/>
        </w:rPr>
      </w:pPr>
      <w:r w:rsidRPr="00D132C8">
        <w:rPr>
          <w:rFonts w:ascii="Garamond" w:eastAsiaTheme="minorHAnsi" w:hAnsi="Garamond" w:cstheme="minorBidi"/>
          <w:sz w:val="24"/>
          <w:szCs w:val="24"/>
          <w:lang w:eastAsia="sl-SI"/>
        </w:rPr>
        <w:t>12. člen</w:t>
      </w:r>
    </w:p>
    <w:p w14:paraId="18555060" w14:textId="77777777" w:rsidR="00527272" w:rsidRPr="00D132C8"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Obe pogodbeni stranki se strinjata, da je sestavni del tega okvirnega sporazuma tudi razpisna dokumentacija v postopku oddaje javnega naročila in ponudba ponudnika, s katerim se sklepa ta okvirni sporazum.  </w:t>
      </w:r>
    </w:p>
    <w:p w14:paraId="1BF929A6" w14:textId="77777777" w:rsidR="00527272" w:rsidRPr="00B8512E" w:rsidRDefault="00527272" w:rsidP="00527272">
      <w:pPr>
        <w:spacing w:after="160" w:line="312" w:lineRule="auto"/>
        <w:jc w:val="both"/>
        <w:rPr>
          <w:rFonts w:ascii="Garamond" w:eastAsiaTheme="minorHAnsi" w:hAnsi="Garamond" w:cstheme="minorBidi"/>
          <w:sz w:val="24"/>
          <w:szCs w:val="24"/>
        </w:rPr>
      </w:pPr>
      <w:r w:rsidRPr="00D132C8">
        <w:rPr>
          <w:rFonts w:ascii="Garamond" w:eastAsiaTheme="minorHAnsi" w:hAnsi="Garamond" w:cstheme="minorBidi"/>
          <w:sz w:val="24"/>
          <w:szCs w:val="24"/>
        </w:rPr>
        <w:t xml:space="preserve">Stranki se obvezujeta, da bosta uredili vse kar je potrebno za izvršitev sporazuma in da bosta ravnali s skrbnostjo dobrega </w:t>
      </w:r>
      <w:r w:rsidRPr="00B8512E">
        <w:rPr>
          <w:rFonts w:ascii="Garamond" w:eastAsiaTheme="minorHAnsi" w:hAnsi="Garamond" w:cstheme="minorBidi"/>
          <w:sz w:val="24"/>
          <w:szCs w:val="24"/>
        </w:rPr>
        <w:t xml:space="preserve">gospodarja.  </w:t>
      </w:r>
    </w:p>
    <w:p w14:paraId="40BF96AD" w14:textId="0DA0E6DC" w:rsidR="00527272" w:rsidRPr="00D132C8" w:rsidRDefault="00527272" w:rsidP="00527272">
      <w:pPr>
        <w:spacing w:after="160" w:line="312" w:lineRule="auto"/>
        <w:jc w:val="both"/>
        <w:rPr>
          <w:rFonts w:ascii="Garamond" w:eastAsiaTheme="minorHAnsi" w:hAnsi="Garamond" w:cstheme="minorBidi"/>
          <w:sz w:val="24"/>
          <w:szCs w:val="24"/>
        </w:rPr>
      </w:pPr>
      <w:r w:rsidRPr="008D448D">
        <w:rPr>
          <w:rFonts w:ascii="Garamond" w:eastAsiaTheme="minorHAnsi" w:hAnsi="Garamond" w:cstheme="minorBidi"/>
          <w:sz w:val="24"/>
          <w:szCs w:val="24"/>
        </w:rPr>
        <w:t>Kontaktna oseba naročnika je</w:t>
      </w:r>
      <w:r w:rsidR="003479D2" w:rsidRPr="001B1165">
        <w:rPr>
          <w:rFonts w:ascii="Garamond" w:eastAsiaTheme="minorHAnsi" w:hAnsi="Garamond" w:cstheme="minorBidi"/>
          <w:sz w:val="24"/>
          <w:szCs w:val="24"/>
        </w:rPr>
        <w:t>_______________</w:t>
      </w:r>
      <w:r w:rsidRPr="00B8512E">
        <w:rPr>
          <w:rFonts w:ascii="Garamond" w:eastAsiaTheme="minorHAnsi" w:hAnsi="Garamond" w:cstheme="minorBidi"/>
          <w:sz w:val="24"/>
          <w:szCs w:val="24"/>
        </w:rPr>
        <w:t>, ki je tudi skrbnik te pogodbe/okvirnega sporazuma na strani naročnika. Kontaktna o</w:t>
      </w:r>
      <w:r w:rsidRPr="00D132C8">
        <w:rPr>
          <w:rFonts w:ascii="Garamond" w:eastAsiaTheme="minorHAnsi" w:hAnsi="Garamond" w:cstheme="minorBidi"/>
          <w:sz w:val="24"/>
          <w:szCs w:val="24"/>
        </w:rPr>
        <w:t>seba s strani izvajalca je</w:t>
      </w:r>
      <w:r>
        <w:rPr>
          <w:rFonts w:ascii="Garamond" w:eastAsiaTheme="minorHAnsi" w:hAnsi="Garamond" w:cstheme="minorBidi"/>
          <w:sz w:val="24"/>
          <w:szCs w:val="24"/>
        </w:rPr>
        <w:t xml:space="preserve"> </w:t>
      </w:r>
      <w:r w:rsidRPr="00D132C8">
        <w:rPr>
          <w:rFonts w:ascii="Garamond" w:eastAsiaTheme="minorHAnsi" w:hAnsi="Garamond" w:cstheme="minorBidi"/>
          <w:sz w:val="24"/>
          <w:szCs w:val="24"/>
        </w:rPr>
        <w:t xml:space="preserve">____________________________________.  </w:t>
      </w:r>
    </w:p>
    <w:p w14:paraId="11044EBB" w14:textId="77777777" w:rsidR="00527272" w:rsidRPr="00D132C8" w:rsidRDefault="00527272" w:rsidP="00527272">
      <w:pPr>
        <w:spacing w:line="312" w:lineRule="auto"/>
        <w:jc w:val="both"/>
        <w:rPr>
          <w:rFonts w:ascii="Garamond" w:hAnsi="Garamond"/>
          <w:sz w:val="24"/>
          <w:szCs w:val="24"/>
        </w:rPr>
      </w:pPr>
    </w:p>
    <w:p w14:paraId="6D4D1447"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ODSTOP OD OKVIRNEGA SPORAZUMA</w:t>
      </w:r>
    </w:p>
    <w:p w14:paraId="410FD869" w14:textId="77777777" w:rsidR="00527272" w:rsidRPr="00D132C8" w:rsidRDefault="00527272" w:rsidP="00527272">
      <w:pPr>
        <w:spacing w:after="0" w:line="312" w:lineRule="auto"/>
        <w:ind w:left="284"/>
        <w:contextualSpacing/>
        <w:jc w:val="both"/>
        <w:rPr>
          <w:rFonts w:ascii="Garamond" w:hAnsi="Garamond"/>
          <w:sz w:val="24"/>
          <w:szCs w:val="24"/>
          <w:lang w:eastAsia="sl-SI"/>
        </w:rPr>
      </w:pPr>
      <w:r w:rsidRPr="00D132C8">
        <w:rPr>
          <w:rFonts w:ascii="Garamond" w:hAnsi="Garamond"/>
          <w:sz w:val="24"/>
          <w:szCs w:val="24"/>
          <w:lang w:eastAsia="sl-SI"/>
        </w:rPr>
        <w:t>13. člen</w:t>
      </w:r>
    </w:p>
    <w:p w14:paraId="17EE0E49" w14:textId="77777777" w:rsidR="00527272" w:rsidRPr="00D132C8" w:rsidRDefault="00527272" w:rsidP="00527272">
      <w:pPr>
        <w:spacing w:after="0" w:line="312" w:lineRule="auto"/>
        <w:ind w:left="720"/>
        <w:contextualSpacing/>
        <w:jc w:val="both"/>
        <w:rPr>
          <w:rFonts w:ascii="Garamond" w:hAnsi="Garamond"/>
          <w:sz w:val="24"/>
          <w:szCs w:val="24"/>
          <w:lang w:eastAsia="sl-SI"/>
        </w:rPr>
      </w:pPr>
    </w:p>
    <w:p w14:paraId="22A6CDB4" w14:textId="77777777" w:rsidR="00527272" w:rsidRPr="00D132C8" w:rsidRDefault="00527272" w:rsidP="00527272">
      <w:pPr>
        <w:autoSpaceDE w:val="0"/>
        <w:autoSpaceDN w:val="0"/>
        <w:adjustRightInd w:val="0"/>
        <w:spacing w:after="0" w:line="312" w:lineRule="auto"/>
        <w:contextualSpacing/>
        <w:jc w:val="both"/>
        <w:rPr>
          <w:rFonts w:ascii="Garamond" w:hAnsi="Garamond"/>
          <w:sz w:val="24"/>
          <w:szCs w:val="24"/>
        </w:rPr>
      </w:pPr>
      <w:r w:rsidRPr="00D132C8">
        <w:rPr>
          <w:rFonts w:ascii="Garamond" w:hAnsi="Garamond"/>
          <w:sz w:val="24"/>
          <w:szCs w:val="24"/>
        </w:rPr>
        <w:t xml:space="preserve">Okvirni sporazum preneha: </w:t>
      </w:r>
    </w:p>
    <w:p w14:paraId="742E3B4B" w14:textId="77777777" w:rsidR="00527272" w:rsidRPr="00D132C8" w:rsidRDefault="00527272" w:rsidP="00527272">
      <w:pPr>
        <w:numPr>
          <w:ilvl w:val="0"/>
          <w:numId w:val="9"/>
        </w:numPr>
        <w:autoSpaceDE w:val="0"/>
        <w:autoSpaceDN w:val="0"/>
        <w:adjustRightInd w:val="0"/>
        <w:spacing w:after="0" w:line="312" w:lineRule="auto"/>
        <w:contextualSpacing/>
        <w:jc w:val="both"/>
        <w:rPr>
          <w:rFonts w:ascii="Garamond" w:hAnsi="Garamond"/>
          <w:sz w:val="24"/>
          <w:szCs w:val="24"/>
        </w:rPr>
      </w:pPr>
      <w:r w:rsidRPr="00D132C8">
        <w:rPr>
          <w:rFonts w:ascii="Garamond" w:hAnsi="Garamond"/>
          <w:sz w:val="24"/>
          <w:szCs w:val="24"/>
        </w:rPr>
        <w:t xml:space="preserve">po preteku časa, za katerega je bil sklenjen,  </w:t>
      </w:r>
    </w:p>
    <w:p w14:paraId="2CA5A256" w14:textId="77777777" w:rsidR="00527272" w:rsidRPr="00D132C8" w:rsidRDefault="00527272" w:rsidP="00527272">
      <w:pPr>
        <w:numPr>
          <w:ilvl w:val="0"/>
          <w:numId w:val="9"/>
        </w:numPr>
        <w:autoSpaceDE w:val="0"/>
        <w:autoSpaceDN w:val="0"/>
        <w:adjustRightInd w:val="0"/>
        <w:spacing w:after="0" w:line="312" w:lineRule="auto"/>
        <w:contextualSpacing/>
        <w:jc w:val="both"/>
        <w:rPr>
          <w:rFonts w:ascii="Garamond" w:hAnsi="Garamond"/>
          <w:sz w:val="24"/>
          <w:szCs w:val="24"/>
        </w:rPr>
      </w:pPr>
      <w:r w:rsidRPr="00D132C8">
        <w:rPr>
          <w:rFonts w:ascii="Garamond" w:hAnsi="Garamond"/>
          <w:sz w:val="24"/>
          <w:szCs w:val="24"/>
        </w:rPr>
        <w:t xml:space="preserve">z (enostranskim) naročnikovim razdrtjem, </w:t>
      </w:r>
    </w:p>
    <w:p w14:paraId="69517AE8" w14:textId="77777777" w:rsidR="00527272" w:rsidRPr="00D132C8" w:rsidRDefault="00527272" w:rsidP="00527272">
      <w:pPr>
        <w:numPr>
          <w:ilvl w:val="0"/>
          <w:numId w:val="9"/>
        </w:numPr>
        <w:autoSpaceDE w:val="0"/>
        <w:autoSpaceDN w:val="0"/>
        <w:adjustRightInd w:val="0"/>
        <w:spacing w:after="0" w:line="312" w:lineRule="auto"/>
        <w:contextualSpacing/>
        <w:jc w:val="both"/>
        <w:rPr>
          <w:rFonts w:ascii="Garamond" w:hAnsi="Garamond"/>
          <w:sz w:val="24"/>
          <w:szCs w:val="24"/>
        </w:rPr>
      </w:pPr>
      <w:r w:rsidRPr="00D132C8">
        <w:rPr>
          <w:rFonts w:ascii="Garamond" w:hAnsi="Garamond"/>
          <w:sz w:val="24"/>
          <w:szCs w:val="24"/>
        </w:rPr>
        <w:t xml:space="preserve">s sporazumno razvezo. </w:t>
      </w:r>
    </w:p>
    <w:p w14:paraId="75E502ED" w14:textId="77777777" w:rsidR="00527272" w:rsidRPr="00D132C8" w:rsidRDefault="00527272" w:rsidP="00527272">
      <w:pPr>
        <w:autoSpaceDE w:val="0"/>
        <w:autoSpaceDN w:val="0"/>
        <w:adjustRightInd w:val="0"/>
        <w:spacing w:line="312" w:lineRule="auto"/>
        <w:jc w:val="both"/>
        <w:rPr>
          <w:rFonts w:ascii="Garamond" w:hAnsi="Garamond"/>
          <w:sz w:val="24"/>
          <w:szCs w:val="24"/>
        </w:rPr>
      </w:pPr>
    </w:p>
    <w:p w14:paraId="6DAE2678" w14:textId="77777777" w:rsidR="00527272" w:rsidRPr="00D132C8" w:rsidRDefault="00527272" w:rsidP="00527272">
      <w:pPr>
        <w:spacing w:after="0" w:line="312" w:lineRule="auto"/>
        <w:ind w:left="644"/>
        <w:contextualSpacing/>
        <w:jc w:val="both"/>
        <w:rPr>
          <w:rFonts w:ascii="Garamond" w:hAnsi="Garamond"/>
          <w:sz w:val="24"/>
          <w:szCs w:val="24"/>
        </w:rPr>
      </w:pPr>
      <w:r w:rsidRPr="00D132C8">
        <w:rPr>
          <w:rFonts w:ascii="Garamond" w:hAnsi="Garamond"/>
          <w:sz w:val="24"/>
          <w:szCs w:val="24"/>
        </w:rPr>
        <w:t xml:space="preserve">14. člen </w:t>
      </w:r>
    </w:p>
    <w:p w14:paraId="4D06CAD8" w14:textId="77777777" w:rsidR="00527272" w:rsidRPr="00D132C8" w:rsidRDefault="00527272" w:rsidP="00527272">
      <w:pPr>
        <w:autoSpaceDE w:val="0"/>
        <w:autoSpaceDN w:val="0"/>
        <w:adjustRightInd w:val="0"/>
        <w:spacing w:line="312" w:lineRule="auto"/>
        <w:jc w:val="both"/>
        <w:rPr>
          <w:rFonts w:ascii="Garamond" w:hAnsi="Garamond"/>
          <w:sz w:val="24"/>
          <w:szCs w:val="24"/>
        </w:rPr>
      </w:pPr>
      <w:r w:rsidRPr="00D132C8">
        <w:rPr>
          <w:rFonts w:ascii="Garamond" w:hAnsi="Garamond"/>
          <w:sz w:val="24"/>
          <w:szCs w:val="24"/>
        </w:rPr>
        <w:t xml:space="preserve">Sporazum lahko z (enostranskim)naročnikovim razdrtjem preneha: </w:t>
      </w:r>
    </w:p>
    <w:p w14:paraId="18A0A70C" w14:textId="77777777" w:rsidR="00527272" w:rsidRPr="00D132C8" w:rsidRDefault="00527272" w:rsidP="00527272">
      <w:pPr>
        <w:numPr>
          <w:ilvl w:val="0"/>
          <w:numId w:val="9"/>
        </w:numPr>
        <w:autoSpaceDE w:val="0"/>
        <w:autoSpaceDN w:val="0"/>
        <w:adjustRightInd w:val="0"/>
        <w:spacing w:after="0" w:line="312" w:lineRule="auto"/>
        <w:contextualSpacing/>
        <w:jc w:val="both"/>
        <w:rPr>
          <w:rFonts w:ascii="Garamond" w:hAnsi="Garamond"/>
          <w:sz w:val="24"/>
          <w:szCs w:val="24"/>
        </w:rPr>
      </w:pPr>
      <w:r w:rsidRPr="00D132C8">
        <w:rPr>
          <w:rFonts w:ascii="Garamond" w:hAnsi="Garamond"/>
          <w:sz w:val="24"/>
          <w:szCs w:val="24"/>
        </w:rPr>
        <w:t xml:space="preserve">če je proti izvajalcu uveden postopek prisilne poravnave, stečaja ali likvidacijski postopek, </w:t>
      </w:r>
    </w:p>
    <w:p w14:paraId="66354462" w14:textId="77777777" w:rsidR="00527272" w:rsidRPr="00D132C8" w:rsidRDefault="00527272" w:rsidP="00527272">
      <w:pPr>
        <w:numPr>
          <w:ilvl w:val="0"/>
          <w:numId w:val="9"/>
        </w:numPr>
        <w:autoSpaceDE w:val="0"/>
        <w:autoSpaceDN w:val="0"/>
        <w:adjustRightInd w:val="0"/>
        <w:spacing w:after="0" w:line="312" w:lineRule="auto"/>
        <w:contextualSpacing/>
        <w:jc w:val="both"/>
        <w:rPr>
          <w:rFonts w:ascii="Garamond" w:hAnsi="Garamond"/>
          <w:sz w:val="24"/>
          <w:szCs w:val="24"/>
        </w:rPr>
      </w:pPr>
      <w:r w:rsidRPr="00D132C8">
        <w:rPr>
          <w:rFonts w:ascii="Garamond" w:hAnsi="Garamond"/>
          <w:sz w:val="24"/>
          <w:szCs w:val="24"/>
        </w:rPr>
        <w:lastRenderedPageBreak/>
        <w:t xml:space="preserve">če je bila izvajalcu izdana sodna ali upravna odločba zaradi kršitve predpisov pogodbe ali upravnih aktov, na podlagi katere utemeljeno ni mogoče pričakovati nadaljnje pravilno izvajanje sporazuma, </w:t>
      </w:r>
    </w:p>
    <w:p w14:paraId="248D5951" w14:textId="77777777" w:rsidR="00527272" w:rsidRPr="00D132C8" w:rsidRDefault="00527272" w:rsidP="00527272">
      <w:pPr>
        <w:numPr>
          <w:ilvl w:val="0"/>
          <w:numId w:val="9"/>
        </w:numPr>
        <w:autoSpaceDE w:val="0"/>
        <w:autoSpaceDN w:val="0"/>
        <w:adjustRightInd w:val="0"/>
        <w:spacing w:after="0" w:line="312" w:lineRule="auto"/>
        <w:contextualSpacing/>
        <w:jc w:val="both"/>
        <w:rPr>
          <w:rFonts w:ascii="Garamond" w:hAnsi="Garamond"/>
          <w:sz w:val="24"/>
          <w:szCs w:val="24"/>
        </w:rPr>
      </w:pPr>
      <w:r w:rsidRPr="00D132C8">
        <w:rPr>
          <w:rFonts w:ascii="Garamond" w:hAnsi="Garamond"/>
          <w:sz w:val="24"/>
          <w:szCs w:val="24"/>
        </w:rPr>
        <w:t>če je po sklenitvi pogodbe ugotovljeno, da je izvajalec dal zavajajoče in neresnične podatke, ki so vplivali na izbor ponudnika,</w:t>
      </w:r>
    </w:p>
    <w:p w14:paraId="5DA8399D" w14:textId="77777777" w:rsidR="00527272" w:rsidRPr="00D132C8" w:rsidRDefault="00527272" w:rsidP="00527272">
      <w:pPr>
        <w:numPr>
          <w:ilvl w:val="0"/>
          <w:numId w:val="9"/>
        </w:numPr>
        <w:spacing w:before="200" w:after="160" w:line="312" w:lineRule="auto"/>
        <w:contextualSpacing/>
        <w:jc w:val="both"/>
        <w:rPr>
          <w:rFonts w:ascii="Garamond" w:eastAsiaTheme="minorHAnsi" w:hAnsi="Garamond" w:cstheme="minorBidi"/>
          <w:sz w:val="24"/>
          <w:szCs w:val="24"/>
          <w:lang w:eastAsia="sl-SI"/>
        </w:rPr>
      </w:pPr>
      <w:r w:rsidRPr="00D132C8">
        <w:rPr>
          <w:rFonts w:ascii="Garamond" w:eastAsiaTheme="minorHAnsi" w:hAnsi="Garamond" w:cstheme="minorBidi"/>
          <w:sz w:val="24"/>
          <w:szCs w:val="24"/>
          <w:lang w:eastAsia="sl-SI"/>
        </w:rPr>
        <w:t>če zaradi zakasnitve ali napak pri dobavi z nakupom ne bi več uresničil namena, ki ga je zasledoval,</w:t>
      </w:r>
    </w:p>
    <w:p w14:paraId="19B716ED" w14:textId="77777777" w:rsidR="00527272" w:rsidRPr="00D132C8" w:rsidRDefault="00527272" w:rsidP="00527272">
      <w:pPr>
        <w:numPr>
          <w:ilvl w:val="0"/>
          <w:numId w:val="9"/>
        </w:numPr>
        <w:spacing w:before="200" w:after="160" w:line="312" w:lineRule="auto"/>
        <w:contextualSpacing/>
        <w:jc w:val="both"/>
        <w:rPr>
          <w:rFonts w:ascii="Garamond" w:eastAsiaTheme="minorHAnsi" w:hAnsi="Garamond" w:cstheme="minorBidi"/>
          <w:sz w:val="24"/>
          <w:szCs w:val="24"/>
          <w:lang w:eastAsia="sl-SI"/>
        </w:rPr>
      </w:pPr>
      <w:r w:rsidRPr="00D132C8">
        <w:rPr>
          <w:rFonts w:ascii="Garamond" w:eastAsiaTheme="minorHAnsi" w:hAnsi="Garamond" w:cstheme="minorBidi"/>
          <w:sz w:val="24"/>
          <w:szCs w:val="24"/>
          <w:lang w:eastAsia="sl-SI"/>
        </w:rPr>
        <w:t>če bo naročnik tekom veljavnosti pogodbe izrekel vsaj tri reklamacije,</w:t>
      </w:r>
    </w:p>
    <w:p w14:paraId="1FF7423D" w14:textId="77777777" w:rsidR="00527272" w:rsidRPr="00D132C8" w:rsidRDefault="00527272" w:rsidP="00527272">
      <w:pPr>
        <w:numPr>
          <w:ilvl w:val="0"/>
          <w:numId w:val="9"/>
        </w:numPr>
        <w:autoSpaceDE w:val="0"/>
        <w:autoSpaceDN w:val="0"/>
        <w:adjustRightInd w:val="0"/>
        <w:spacing w:after="0" w:line="312" w:lineRule="auto"/>
        <w:contextualSpacing/>
        <w:jc w:val="both"/>
        <w:rPr>
          <w:rFonts w:ascii="Garamond" w:hAnsi="Garamond"/>
          <w:sz w:val="24"/>
          <w:szCs w:val="24"/>
        </w:rPr>
      </w:pPr>
      <w:r w:rsidRPr="00D132C8">
        <w:rPr>
          <w:rFonts w:ascii="Garamond" w:hAnsi="Garamond"/>
          <w:sz w:val="24"/>
          <w:szCs w:val="24"/>
        </w:rPr>
        <w:t xml:space="preserve">če obstaja utemeljen dvom, da izvajalec v bistvenem delu ne bo izpolnil svoje obveznosti. </w:t>
      </w:r>
    </w:p>
    <w:p w14:paraId="6BB4E437" w14:textId="77777777" w:rsidR="00527272" w:rsidRPr="00D132C8" w:rsidRDefault="00527272" w:rsidP="00527272">
      <w:pPr>
        <w:autoSpaceDE w:val="0"/>
        <w:autoSpaceDN w:val="0"/>
        <w:adjustRightInd w:val="0"/>
        <w:spacing w:line="312" w:lineRule="auto"/>
        <w:jc w:val="both"/>
        <w:rPr>
          <w:rFonts w:ascii="Garamond" w:hAnsi="Garamond"/>
          <w:sz w:val="24"/>
          <w:szCs w:val="24"/>
        </w:rPr>
      </w:pPr>
    </w:p>
    <w:p w14:paraId="15A40BD1" w14:textId="77777777" w:rsidR="00527272" w:rsidRPr="00D132C8" w:rsidRDefault="00527272" w:rsidP="00527272">
      <w:pPr>
        <w:autoSpaceDE w:val="0"/>
        <w:autoSpaceDN w:val="0"/>
        <w:adjustRightInd w:val="0"/>
        <w:spacing w:line="312" w:lineRule="auto"/>
        <w:jc w:val="both"/>
        <w:rPr>
          <w:rFonts w:ascii="Garamond" w:hAnsi="Garamond"/>
          <w:sz w:val="24"/>
          <w:szCs w:val="24"/>
        </w:rPr>
      </w:pPr>
      <w:r w:rsidRPr="00D132C8">
        <w:rPr>
          <w:rFonts w:ascii="Garamond" w:hAnsi="Garamond"/>
          <w:sz w:val="24"/>
          <w:szCs w:val="24"/>
        </w:rPr>
        <w:t xml:space="preserve">V primeru izpolnitve katerega izmed pogojev iz prvega odstavka lahko začne naročnik s postopkom za enostransko razdrtje sporazuma.  </w:t>
      </w:r>
    </w:p>
    <w:p w14:paraId="516611E3" w14:textId="77777777" w:rsidR="00527272" w:rsidRPr="00D132C8" w:rsidRDefault="00527272" w:rsidP="00527272">
      <w:pPr>
        <w:autoSpaceDE w:val="0"/>
        <w:autoSpaceDN w:val="0"/>
        <w:adjustRightInd w:val="0"/>
        <w:spacing w:line="312" w:lineRule="auto"/>
        <w:jc w:val="both"/>
        <w:rPr>
          <w:rFonts w:ascii="Garamond" w:hAnsi="Garamond"/>
          <w:sz w:val="24"/>
          <w:szCs w:val="24"/>
        </w:rPr>
      </w:pPr>
      <w:r w:rsidRPr="00D132C8">
        <w:rPr>
          <w:rFonts w:ascii="Garamond" w:hAnsi="Garamond"/>
          <w:sz w:val="24"/>
          <w:szCs w:val="24"/>
        </w:rPr>
        <w:t>Izvajalec lahko razdre sporazum, če naročnik ne izpolnjuje svojih obveznosti iz pogodbe tako, da to izvajalcu onemogoča izvajanje pogodbe ali je v zamudi s plačilom več kot 60 dni.</w:t>
      </w:r>
    </w:p>
    <w:p w14:paraId="53C91DCF" w14:textId="77777777" w:rsidR="00527272" w:rsidRPr="00D132C8" w:rsidRDefault="00527272" w:rsidP="00527272">
      <w:pPr>
        <w:autoSpaceDE w:val="0"/>
        <w:autoSpaceDN w:val="0"/>
        <w:adjustRightInd w:val="0"/>
        <w:spacing w:line="312" w:lineRule="auto"/>
        <w:jc w:val="both"/>
        <w:rPr>
          <w:rFonts w:ascii="Garamond" w:hAnsi="Garamond"/>
          <w:sz w:val="24"/>
          <w:szCs w:val="24"/>
        </w:rPr>
      </w:pPr>
      <w:r w:rsidRPr="00D132C8">
        <w:rPr>
          <w:rFonts w:ascii="Garamond" w:hAnsi="Garamond"/>
          <w:sz w:val="24"/>
          <w:szCs w:val="24"/>
        </w:rPr>
        <w:t xml:space="preserve">Enostransko razdrtje sporazuma ni dopustno v primeru, če je do okoliščin, ki bi takšno prenehanje utemeljevale, prišlo zaradi višje sile ali drugih nepredvidljivih in nepremagljivih okoliščin. </w:t>
      </w:r>
    </w:p>
    <w:p w14:paraId="65898110" w14:textId="0E9E6D76" w:rsidR="00527272" w:rsidRDefault="00527272" w:rsidP="00527272">
      <w:pPr>
        <w:autoSpaceDE w:val="0"/>
        <w:autoSpaceDN w:val="0"/>
        <w:adjustRightInd w:val="0"/>
        <w:spacing w:line="312" w:lineRule="auto"/>
        <w:jc w:val="both"/>
        <w:rPr>
          <w:rFonts w:ascii="Garamond" w:eastAsiaTheme="minorHAnsi" w:hAnsi="Garamond" w:cs="Arial"/>
          <w:sz w:val="24"/>
          <w:szCs w:val="24"/>
        </w:rPr>
      </w:pPr>
      <w:r w:rsidRPr="00D132C8">
        <w:rPr>
          <w:rFonts w:ascii="Garamond" w:eastAsiaTheme="minorHAnsi" w:hAnsi="Garamond" w:cs="Arial"/>
          <w:sz w:val="24"/>
          <w:szCs w:val="24"/>
        </w:rPr>
        <w:t xml:space="preserve">Sporazum preneha veljati, če se bo tekom izvajanja ugotovilo,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Sporazum preneha veljati s podpisom pogodbe o dobavi za predmet naročila s ponudnikom, ki je bil izbran po predhodno izvedenemu postopku oddaje javnega naročila oziroma v kolikor naročnik ne prične z novim postopkom oddaje javnega naročila v roku 30. dni od seznanitve s kršitvijo. </w:t>
      </w:r>
    </w:p>
    <w:p w14:paraId="6ED9F545" w14:textId="77777777" w:rsidR="00B8512E" w:rsidRPr="00D132C8" w:rsidRDefault="00B8512E" w:rsidP="00527272">
      <w:pPr>
        <w:autoSpaceDE w:val="0"/>
        <w:autoSpaceDN w:val="0"/>
        <w:adjustRightInd w:val="0"/>
        <w:spacing w:line="312" w:lineRule="auto"/>
        <w:jc w:val="both"/>
        <w:rPr>
          <w:rFonts w:ascii="Garamond" w:eastAsiaTheme="minorHAnsi" w:hAnsi="Garamond" w:cs="Arial"/>
          <w:sz w:val="24"/>
          <w:szCs w:val="24"/>
        </w:rPr>
      </w:pPr>
    </w:p>
    <w:p w14:paraId="67292E1C" w14:textId="77777777" w:rsidR="00527272" w:rsidRPr="00D132C8" w:rsidRDefault="00527272" w:rsidP="00527272">
      <w:pPr>
        <w:autoSpaceDE w:val="0"/>
        <w:autoSpaceDN w:val="0"/>
        <w:adjustRightInd w:val="0"/>
        <w:spacing w:line="312" w:lineRule="auto"/>
        <w:ind w:left="284"/>
        <w:jc w:val="both"/>
        <w:rPr>
          <w:rFonts w:ascii="Garamond" w:hAnsi="Garamond"/>
          <w:sz w:val="24"/>
          <w:szCs w:val="24"/>
        </w:rPr>
      </w:pPr>
      <w:r w:rsidRPr="00D132C8">
        <w:rPr>
          <w:rFonts w:ascii="Garamond" w:hAnsi="Garamond"/>
          <w:sz w:val="24"/>
          <w:szCs w:val="24"/>
        </w:rPr>
        <w:t>15. člen</w:t>
      </w:r>
    </w:p>
    <w:p w14:paraId="31DAC635" w14:textId="77777777" w:rsidR="00527272" w:rsidRPr="00D132C8" w:rsidRDefault="00527272" w:rsidP="00527272">
      <w:pPr>
        <w:autoSpaceDE w:val="0"/>
        <w:autoSpaceDN w:val="0"/>
        <w:adjustRightInd w:val="0"/>
        <w:spacing w:line="312" w:lineRule="auto"/>
        <w:jc w:val="both"/>
        <w:rPr>
          <w:rFonts w:ascii="Garamond" w:hAnsi="Garamond"/>
          <w:sz w:val="24"/>
          <w:szCs w:val="24"/>
        </w:rPr>
      </w:pPr>
      <w:r w:rsidRPr="00D132C8">
        <w:rPr>
          <w:rFonts w:ascii="Garamond" w:hAnsi="Garamond"/>
          <w:sz w:val="24"/>
          <w:szCs w:val="24"/>
        </w:rPr>
        <w:t xml:space="preserve">Vsaka stranka lahko odstopi od sporazuma: </w:t>
      </w:r>
    </w:p>
    <w:p w14:paraId="30F2B785" w14:textId="77777777" w:rsidR="00527272" w:rsidRPr="00D132C8" w:rsidRDefault="00527272" w:rsidP="00527272">
      <w:pPr>
        <w:numPr>
          <w:ilvl w:val="0"/>
          <w:numId w:val="10"/>
        </w:numPr>
        <w:autoSpaceDE w:val="0"/>
        <w:autoSpaceDN w:val="0"/>
        <w:adjustRightInd w:val="0"/>
        <w:spacing w:after="0" w:line="312" w:lineRule="auto"/>
        <w:contextualSpacing/>
        <w:jc w:val="both"/>
        <w:rPr>
          <w:rFonts w:ascii="Garamond" w:hAnsi="Garamond"/>
          <w:sz w:val="24"/>
          <w:szCs w:val="24"/>
        </w:rPr>
      </w:pPr>
      <w:r w:rsidRPr="00D132C8">
        <w:rPr>
          <w:rFonts w:ascii="Garamond" w:hAnsi="Garamond"/>
          <w:sz w:val="24"/>
          <w:szCs w:val="24"/>
        </w:rPr>
        <w:t xml:space="preserve">če druga stranka krši okvirni sporazum pod pogoji in na način, kot je v njej določeno, </w:t>
      </w:r>
    </w:p>
    <w:p w14:paraId="6A77421B" w14:textId="77777777" w:rsidR="00527272" w:rsidRPr="00D132C8" w:rsidRDefault="00527272" w:rsidP="00527272">
      <w:pPr>
        <w:numPr>
          <w:ilvl w:val="0"/>
          <w:numId w:val="10"/>
        </w:numPr>
        <w:autoSpaceDE w:val="0"/>
        <w:autoSpaceDN w:val="0"/>
        <w:adjustRightInd w:val="0"/>
        <w:spacing w:after="0" w:line="312" w:lineRule="auto"/>
        <w:contextualSpacing/>
        <w:jc w:val="both"/>
        <w:rPr>
          <w:rFonts w:ascii="Garamond" w:hAnsi="Garamond"/>
          <w:sz w:val="24"/>
          <w:szCs w:val="24"/>
        </w:rPr>
      </w:pPr>
      <w:r w:rsidRPr="00D132C8">
        <w:rPr>
          <w:rFonts w:ascii="Garamond" w:hAnsi="Garamond"/>
          <w:sz w:val="24"/>
          <w:szCs w:val="24"/>
        </w:rPr>
        <w:t xml:space="preserve">iz krivdnih razlogov (nestrokovno, nepravočasno, nevestno opravljanje storitev). </w:t>
      </w:r>
    </w:p>
    <w:p w14:paraId="7C2FE903" w14:textId="77777777" w:rsidR="00527272" w:rsidRPr="00D132C8" w:rsidRDefault="00527272" w:rsidP="00527272">
      <w:pPr>
        <w:autoSpaceDE w:val="0"/>
        <w:autoSpaceDN w:val="0"/>
        <w:adjustRightInd w:val="0"/>
        <w:spacing w:line="312" w:lineRule="auto"/>
        <w:jc w:val="both"/>
        <w:rPr>
          <w:rFonts w:ascii="Garamond" w:hAnsi="Garamond"/>
          <w:sz w:val="24"/>
          <w:szCs w:val="24"/>
        </w:rPr>
      </w:pPr>
    </w:p>
    <w:p w14:paraId="550B04CF" w14:textId="77777777" w:rsidR="00527272" w:rsidRPr="00D132C8" w:rsidRDefault="00527272" w:rsidP="00527272">
      <w:pPr>
        <w:autoSpaceDE w:val="0"/>
        <w:autoSpaceDN w:val="0"/>
        <w:adjustRightInd w:val="0"/>
        <w:spacing w:line="312" w:lineRule="auto"/>
        <w:jc w:val="both"/>
        <w:rPr>
          <w:rFonts w:ascii="Garamond" w:hAnsi="Garamond"/>
          <w:sz w:val="24"/>
          <w:szCs w:val="24"/>
        </w:rPr>
      </w:pPr>
      <w:r w:rsidRPr="00D132C8">
        <w:rPr>
          <w:rFonts w:ascii="Garamond" w:hAnsi="Garamond"/>
          <w:sz w:val="24"/>
          <w:szCs w:val="24"/>
        </w:rPr>
        <w:t xml:space="preserve">Odstop od pogodbe se izvede po sodni poti. </w:t>
      </w:r>
    </w:p>
    <w:p w14:paraId="22C4689F" w14:textId="77777777" w:rsidR="00527272" w:rsidRPr="00D132C8" w:rsidRDefault="00527272" w:rsidP="00527272">
      <w:pPr>
        <w:autoSpaceDE w:val="0"/>
        <w:autoSpaceDN w:val="0"/>
        <w:adjustRightInd w:val="0"/>
        <w:spacing w:line="312" w:lineRule="auto"/>
        <w:ind w:left="644"/>
        <w:jc w:val="both"/>
        <w:rPr>
          <w:rFonts w:ascii="Garamond" w:hAnsi="Garamond"/>
          <w:sz w:val="24"/>
          <w:szCs w:val="24"/>
        </w:rPr>
      </w:pPr>
      <w:r w:rsidRPr="00D132C8">
        <w:rPr>
          <w:rFonts w:ascii="Garamond" w:hAnsi="Garamond"/>
          <w:sz w:val="24"/>
          <w:szCs w:val="24"/>
        </w:rPr>
        <w:lastRenderedPageBreak/>
        <w:t>16.   člen</w:t>
      </w:r>
    </w:p>
    <w:p w14:paraId="63EE530F" w14:textId="77777777" w:rsidR="00527272" w:rsidRPr="00D132C8" w:rsidRDefault="00527272" w:rsidP="00527272">
      <w:pPr>
        <w:autoSpaceDE w:val="0"/>
        <w:autoSpaceDN w:val="0"/>
        <w:adjustRightInd w:val="0"/>
        <w:spacing w:line="312" w:lineRule="auto"/>
        <w:jc w:val="both"/>
        <w:rPr>
          <w:rFonts w:ascii="Garamond" w:hAnsi="Garamond"/>
          <w:sz w:val="24"/>
          <w:szCs w:val="24"/>
        </w:rPr>
      </w:pPr>
      <w:r w:rsidRPr="00D132C8">
        <w:rPr>
          <w:rFonts w:ascii="Garamond" w:hAnsi="Garamond"/>
          <w:sz w:val="24"/>
          <w:szCs w:val="24"/>
        </w:rPr>
        <w:t xml:space="preserve">Pogodbeni stranki lahko med trajanjem  tudi sporazumno razvežeta  sporazum. </w:t>
      </w:r>
    </w:p>
    <w:p w14:paraId="48F5423C" w14:textId="77777777" w:rsidR="00527272" w:rsidRPr="00D132C8" w:rsidRDefault="00527272" w:rsidP="00527272">
      <w:pPr>
        <w:autoSpaceDE w:val="0"/>
        <w:autoSpaceDN w:val="0"/>
        <w:adjustRightInd w:val="0"/>
        <w:spacing w:line="312" w:lineRule="auto"/>
        <w:jc w:val="both"/>
        <w:rPr>
          <w:rFonts w:ascii="Garamond" w:hAnsi="Garamond"/>
          <w:sz w:val="24"/>
          <w:szCs w:val="24"/>
        </w:rPr>
      </w:pPr>
      <w:r w:rsidRPr="00D132C8">
        <w:rPr>
          <w:rFonts w:ascii="Garamond" w:hAnsi="Garamond"/>
          <w:sz w:val="24"/>
          <w:szCs w:val="24"/>
        </w:rPr>
        <w:t xml:space="preserve">Stranki se sporazumeta za razvezo sporazuma v primeru, da ugotovita, da je nadaljnje opravljanje storitev ni smotrno ali nemogoče. To storita pisno s podpisom posebne izjave. </w:t>
      </w:r>
    </w:p>
    <w:p w14:paraId="03FAE532" w14:textId="77777777" w:rsidR="00527272" w:rsidRPr="00D132C8" w:rsidRDefault="00527272" w:rsidP="00527272">
      <w:pPr>
        <w:spacing w:after="0" w:line="312" w:lineRule="auto"/>
        <w:contextualSpacing/>
        <w:jc w:val="both"/>
        <w:rPr>
          <w:rFonts w:ascii="Garamond" w:hAnsi="Garamond"/>
          <w:sz w:val="24"/>
          <w:szCs w:val="24"/>
          <w:lang w:eastAsia="sl-SI"/>
        </w:rPr>
      </w:pPr>
    </w:p>
    <w:p w14:paraId="4B376A22"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PROTIKORUPCIJSKA KLAVZULA</w:t>
      </w:r>
    </w:p>
    <w:p w14:paraId="27EF7252" w14:textId="77777777" w:rsidR="00527272" w:rsidRPr="00D132C8" w:rsidRDefault="00527272" w:rsidP="00527272">
      <w:pPr>
        <w:spacing w:after="0" w:line="312" w:lineRule="auto"/>
        <w:ind w:left="644"/>
        <w:contextualSpacing/>
        <w:jc w:val="both"/>
        <w:rPr>
          <w:rFonts w:ascii="Garamond" w:hAnsi="Garamond"/>
          <w:sz w:val="24"/>
          <w:szCs w:val="24"/>
          <w:lang w:eastAsia="sl-SI"/>
        </w:rPr>
      </w:pPr>
      <w:r w:rsidRPr="00D132C8">
        <w:rPr>
          <w:rFonts w:ascii="Garamond" w:hAnsi="Garamond"/>
          <w:sz w:val="24"/>
          <w:szCs w:val="24"/>
          <w:lang w:eastAsia="sl-SI"/>
        </w:rPr>
        <w:t>17. člen</w:t>
      </w:r>
    </w:p>
    <w:p w14:paraId="280170B5"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Pogodba, pri kateri kdo v imenu ali na račun druge pogodbene stranke, predstavniku ali posredniku organa ali organizacije iz javnega sektorja obljubi, ponudi ali da kakšno nedovoljeno korist za:</w:t>
      </w:r>
    </w:p>
    <w:p w14:paraId="5A4D9D14"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 pridobitev posla ali</w:t>
      </w:r>
    </w:p>
    <w:p w14:paraId="6E8FF37C"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 za sklenitev posla pod ugodnejšimi pogoji ali</w:t>
      </w:r>
    </w:p>
    <w:p w14:paraId="237CD97B"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 za opustitev dolžnega nadzora nad izvajanjem pogodbenih obveznosti ali</w:t>
      </w:r>
    </w:p>
    <w:p w14:paraId="07AFF9DC"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5112CEA"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je nična, če pa pogodba še ni veljavna, se šteje, da pogodba ni bila sklenjena.</w:t>
      </w:r>
    </w:p>
    <w:p w14:paraId="7EF4C520" w14:textId="77777777" w:rsidR="00527272" w:rsidRPr="00D132C8" w:rsidRDefault="00527272" w:rsidP="00527272">
      <w:pPr>
        <w:spacing w:line="312" w:lineRule="auto"/>
        <w:jc w:val="both"/>
        <w:rPr>
          <w:rFonts w:ascii="Garamond" w:hAnsi="Garamond"/>
          <w:sz w:val="24"/>
          <w:szCs w:val="24"/>
        </w:rPr>
      </w:pPr>
    </w:p>
    <w:p w14:paraId="0F3B5EB4"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PREDSTAVNIKI POGODBENIH STRANK</w:t>
      </w:r>
    </w:p>
    <w:p w14:paraId="73ACDF74" w14:textId="77777777" w:rsidR="00527272" w:rsidRPr="00D132C8" w:rsidRDefault="00527272" w:rsidP="00527272">
      <w:pPr>
        <w:spacing w:after="0" w:line="312" w:lineRule="auto"/>
        <w:ind w:left="284"/>
        <w:contextualSpacing/>
        <w:jc w:val="both"/>
        <w:rPr>
          <w:rFonts w:ascii="Garamond" w:hAnsi="Garamond"/>
          <w:sz w:val="24"/>
          <w:szCs w:val="24"/>
          <w:lang w:eastAsia="sl-SI"/>
        </w:rPr>
      </w:pPr>
      <w:r w:rsidRPr="00D132C8">
        <w:rPr>
          <w:rFonts w:ascii="Garamond" w:hAnsi="Garamond"/>
          <w:sz w:val="24"/>
          <w:szCs w:val="24"/>
          <w:lang w:eastAsia="sl-SI"/>
        </w:rPr>
        <w:t>18. člen</w:t>
      </w:r>
    </w:p>
    <w:p w14:paraId="4A054A98" w14:textId="085BDB1E"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Urejanje vseh medsebojnih vprašanj, ki bodo nastala v zvezi z izvajanjem te pogodbe, bo za izvajalca opravljal pooblaščeni predstavnik.</w:t>
      </w:r>
    </w:p>
    <w:p w14:paraId="480B80F6" w14:textId="77777777" w:rsidR="00527272" w:rsidRDefault="00527272" w:rsidP="00527272">
      <w:pPr>
        <w:spacing w:line="312" w:lineRule="auto"/>
        <w:jc w:val="both"/>
        <w:rPr>
          <w:rFonts w:ascii="Garamond" w:hAnsi="Garamond"/>
          <w:sz w:val="24"/>
          <w:szCs w:val="24"/>
        </w:rPr>
      </w:pPr>
    </w:p>
    <w:p w14:paraId="7C5F2BBD"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REŠEVANJE SPOROV</w:t>
      </w:r>
    </w:p>
    <w:p w14:paraId="6A1DF1B6"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lang w:eastAsia="sl-SI"/>
        </w:rPr>
        <w:t xml:space="preserve">   19.  člen</w:t>
      </w:r>
    </w:p>
    <w:p w14:paraId="19CEBD4B"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 xml:space="preserve">Morebitne spore, ki bi nastali v zvezi z izvajanjem te pogodbe, bodo stranke skušale rešiti sporazumno. Če spornega vprašanja ne bo možno rešiti sporazumno, je za reševanje sporov pristojno sodišče po sedežu naročnika. </w:t>
      </w:r>
    </w:p>
    <w:p w14:paraId="2B40A87C" w14:textId="77777777" w:rsidR="00527272" w:rsidRDefault="00527272" w:rsidP="00527272">
      <w:pPr>
        <w:spacing w:line="312" w:lineRule="auto"/>
        <w:jc w:val="both"/>
        <w:rPr>
          <w:rFonts w:ascii="Garamond" w:hAnsi="Garamond"/>
          <w:sz w:val="24"/>
          <w:szCs w:val="24"/>
        </w:rPr>
      </w:pPr>
    </w:p>
    <w:p w14:paraId="6A8C6666"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lastRenderedPageBreak/>
        <w:t>KONČNE DOLOČBE</w:t>
      </w:r>
    </w:p>
    <w:p w14:paraId="27415097" w14:textId="77777777" w:rsidR="00527272" w:rsidRPr="00D132C8" w:rsidRDefault="00527272" w:rsidP="00527272">
      <w:pPr>
        <w:spacing w:line="312" w:lineRule="auto"/>
        <w:ind w:left="644"/>
        <w:jc w:val="both"/>
        <w:rPr>
          <w:rFonts w:ascii="Garamond" w:hAnsi="Garamond"/>
          <w:sz w:val="24"/>
          <w:szCs w:val="24"/>
        </w:rPr>
      </w:pPr>
      <w:r w:rsidRPr="00D132C8">
        <w:rPr>
          <w:rFonts w:ascii="Garamond" w:hAnsi="Garamond"/>
          <w:sz w:val="24"/>
          <w:szCs w:val="24"/>
        </w:rPr>
        <w:t>20. člen</w:t>
      </w:r>
    </w:p>
    <w:p w14:paraId="0FBD7C29"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Okvirni sporazum velja 48 mesecev, od sklenitve dalje. Okvirni sporazum je sklenjen, ko ga podpišeta obe pogodbeni stranki in začne veljati, ko naročnik prejme zavarovanje za dobro izvedbo pogodbenih obveznosti.</w:t>
      </w:r>
    </w:p>
    <w:p w14:paraId="7350F96C"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Ta sporazum je napisan v 4 (štirih) enakih izvodih, od katerih naročnik prejme 3 (tri), izvajalec pa 1 (en) izvod</w:t>
      </w:r>
    </w:p>
    <w:p w14:paraId="4914CE87" w14:textId="77777777" w:rsidR="009B0C9D" w:rsidRDefault="009B0C9D" w:rsidP="00527272">
      <w:pPr>
        <w:spacing w:line="312" w:lineRule="auto"/>
        <w:jc w:val="both"/>
        <w:rPr>
          <w:rFonts w:ascii="Garamond" w:hAnsi="Garamond"/>
          <w:sz w:val="24"/>
          <w:szCs w:val="24"/>
        </w:rPr>
      </w:pPr>
    </w:p>
    <w:p w14:paraId="047D9DD9" w14:textId="2AE5B31B"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V________________ dne: __________</w:t>
      </w:r>
      <w:r w:rsidRPr="00D132C8">
        <w:rPr>
          <w:rFonts w:ascii="Garamond" w:hAnsi="Garamond"/>
          <w:sz w:val="24"/>
          <w:szCs w:val="24"/>
        </w:rPr>
        <w:tab/>
      </w:r>
      <w:r w:rsidRPr="00D132C8">
        <w:rPr>
          <w:rFonts w:ascii="Garamond" w:hAnsi="Garamond"/>
          <w:sz w:val="24"/>
          <w:szCs w:val="24"/>
        </w:rPr>
        <w:tab/>
        <w:t>V________________ dne: __________</w:t>
      </w:r>
    </w:p>
    <w:p w14:paraId="621D39D0" w14:textId="77777777" w:rsidR="00527272" w:rsidRPr="00D132C8" w:rsidRDefault="00527272" w:rsidP="00527272">
      <w:pPr>
        <w:spacing w:line="312" w:lineRule="auto"/>
        <w:jc w:val="both"/>
        <w:rPr>
          <w:rFonts w:ascii="Garamond" w:hAnsi="Garamond"/>
          <w:sz w:val="24"/>
          <w:szCs w:val="24"/>
        </w:rPr>
      </w:pPr>
      <w:r w:rsidRPr="00D132C8">
        <w:rPr>
          <w:rFonts w:ascii="Garamond" w:hAnsi="Garamond"/>
          <w:sz w:val="24"/>
          <w:szCs w:val="24"/>
        </w:rPr>
        <w:t>Številka: _________________________</w:t>
      </w:r>
      <w:r w:rsidRPr="00D132C8">
        <w:rPr>
          <w:rFonts w:ascii="Garamond" w:hAnsi="Garamond"/>
          <w:sz w:val="24"/>
          <w:szCs w:val="24"/>
        </w:rPr>
        <w:tab/>
      </w:r>
      <w:r w:rsidRPr="00D132C8">
        <w:rPr>
          <w:rFonts w:ascii="Garamond" w:hAnsi="Garamond"/>
          <w:sz w:val="24"/>
          <w:szCs w:val="24"/>
        </w:rPr>
        <w:tab/>
        <w:t>Številka: ____________________</w:t>
      </w:r>
    </w:p>
    <w:p w14:paraId="27EB5BE7" w14:textId="77777777" w:rsidR="00B8512E" w:rsidRDefault="00B8512E" w:rsidP="00527272">
      <w:pPr>
        <w:spacing w:line="312" w:lineRule="auto"/>
        <w:jc w:val="both"/>
        <w:rPr>
          <w:rFonts w:ascii="Garamond" w:hAnsi="Garamond"/>
          <w:sz w:val="24"/>
          <w:szCs w:val="24"/>
        </w:rPr>
      </w:pPr>
    </w:p>
    <w:p w14:paraId="00CD2E8C" w14:textId="77777777" w:rsidR="00B8512E" w:rsidRDefault="00B8512E" w:rsidP="00527272">
      <w:pPr>
        <w:spacing w:line="312" w:lineRule="auto"/>
        <w:jc w:val="both"/>
        <w:rPr>
          <w:rFonts w:ascii="Garamond" w:hAnsi="Garamond"/>
          <w:sz w:val="24"/>
          <w:szCs w:val="24"/>
        </w:rPr>
      </w:pPr>
    </w:p>
    <w:p w14:paraId="163FD24E" w14:textId="34B4A064" w:rsidR="00527272" w:rsidRPr="00D132C8" w:rsidRDefault="00527272" w:rsidP="00527272">
      <w:pPr>
        <w:spacing w:line="312" w:lineRule="auto"/>
        <w:jc w:val="both"/>
        <w:rPr>
          <w:rFonts w:ascii="Garamond" w:eastAsia="Arial Unicode MS" w:hAnsi="Garamond"/>
          <w:sz w:val="24"/>
          <w:szCs w:val="24"/>
          <w:lang w:eastAsia="sl-SI"/>
        </w:rPr>
      </w:pPr>
      <w:r w:rsidRPr="00D132C8">
        <w:rPr>
          <w:rFonts w:ascii="Garamond" w:hAnsi="Garamond"/>
          <w:sz w:val="24"/>
          <w:szCs w:val="24"/>
        </w:rPr>
        <w:t xml:space="preserve">IZVAJALEC    </w:t>
      </w:r>
      <w:r w:rsidRPr="00D132C8">
        <w:rPr>
          <w:rFonts w:ascii="Garamond" w:hAnsi="Garamond"/>
          <w:sz w:val="24"/>
          <w:szCs w:val="24"/>
        </w:rPr>
        <w:tab/>
      </w:r>
      <w:r w:rsidRPr="00D132C8">
        <w:rPr>
          <w:rFonts w:ascii="Garamond" w:hAnsi="Garamond"/>
          <w:sz w:val="24"/>
          <w:szCs w:val="24"/>
        </w:rPr>
        <w:tab/>
      </w:r>
      <w:r w:rsidRPr="00D132C8">
        <w:rPr>
          <w:rFonts w:ascii="Garamond" w:hAnsi="Garamond"/>
          <w:sz w:val="24"/>
          <w:szCs w:val="24"/>
        </w:rPr>
        <w:tab/>
      </w:r>
      <w:r w:rsidRPr="00D132C8">
        <w:rPr>
          <w:rFonts w:ascii="Garamond" w:hAnsi="Garamond"/>
          <w:sz w:val="24"/>
          <w:szCs w:val="24"/>
        </w:rPr>
        <w:tab/>
        <w:t xml:space="preserve">  </w:t>
      </w:r>
      <w:r w:rsidR="00B8512E">
        <w:rPr>
          <w:rFonts w:ascii="Garamond" w:hAnsi="Garamond"/>
          <w:sz w:val="24"/>
          <w:szCs w:val="24"/>
        </w:rPr>
        <w:tab/>
      </w:r>
      <w:r w:rsidRPr="00D132C8">
        <w:rPr>
          <w:rFonts w:ascii="Garamond" w:hAnsi="Garamond"/>
          <w:sz w:val="24"/>
          <w:szCs w:val="24"/>
        </w:rPr>
        <w:t>NAROČNIK:</w:t>
      </w:r>
    </w:p>
    <w:p w14:paraId="2973C9D6" w14:textId="77777777" w:rsidR="009409E5" w:rsidRDefault="009409E5"/>
    <w:sectPr w:rsidR="009409E5" w:rsidSect="006B095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DB8E5" w14:textId="77777777" w:rsidR="00A61BF1" w:rsidRDefault="00A61BF1" w:rsidP="00527272">
      <w:pPr>
        <w:spacing w:after="0" w:line="240" w:lineRule="auto"/>
      </w:pPr>
      <w:r>
        <w:separator/>
      </w:r>
    </w:p>
  </w:endnote>
  <w:endnote w:type="continuationSeparator" w:id="0">
    <w:p w14:paraId="1EC2CFF1" w14:textId="77777777" w:rsidR="00A61BF1" w:rsidRDefault="00A61BF1" w:rsidP="0052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L Dutch">
    <w:altName w:val="Times New Roman"/>
    <w:panose1 w:val="00000000000000000000"/>
    <w:charset w:val="00"/>
    <w:family w:val="auto"/>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0AA67" w14:textId="77777777" w:rsidR="00917986" w:rsidRDefault="00917986">
    <w:pPr>
      <w:pStyle w:val="Noga"/>
      <w:jc w:val="right"/>
    </w:pPr>
    <w:r>
      <w:rPr>
        <w:noProof/>
      </w:rPr>
      <w:fldChar w:fldCharType="begin"/>
    </w:r>
    <w:r>
      <w:rPr>
        <w:noProof/>
      </w:rPr>
      <w:instrText>PAGE   \* MERGEFORMAT</w:instrText>
    </w:r>
    <w:r>
      <w:rPr>
        <w:noProof/>
      </w:rPr>
      <w:fldChar w:fldCharType="separate"/>
    </w:r>
    <w:r>
      <w:rPr>
        <w:noProof/>
      </w:rPr>
      <w:t>88</w:t>
    </w:r>
    <w:r>
      <w:rPr>
        <w:noProof/>
      </w:rPr>
      <w:fldChar w:fldCharType="end"/>
    </w:r>
  </w:p>
  <w:p w14:paraId="7D05E112" w14:textId="77777777" w:rsidR="00917986" w:rsidRDefault="0091798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4E038" w14:textId="77777777" w:rsidR="00A61BF1" w:rsidRDefault="00A61BF1" w:rsidP="00527272">
      <w:pPr>
        <w:spacing w:after="0" w:line="240" w:lineRule="auto"/>
      </w:pPr>
      <w:r>
        <w:separator/>
      </w:r>
    </w:p>
  </w:footnote>
  <w:footnote w:type="continuationSeparator" w:id="0">
    <w:p w14:paraId="55F2CC84" w14:textId="77777777" w:rsidR="00A61BF1" w:rsidRDefault="00A61BF1" w:rsidP="00527272">
      <w:pPr>
        <w:spacing w:after="0" w:line="240" w:lineRule="auto"/>
      </w:pPr>
      <w:r>
        <w:continuationSeparator/>
      </w:r>
    </w:p>
  </w:footnote>
  <w:footnote w:id="1">
    <w:p w14:paraId="221B1A08" w14:textId="77777777" w:rsidR="00917986" w:rsidRDefault="00917986" w:rsidP="00527272">
      <w:pPr>
        <w:pStyle w:val="Sprotnaopomba-besedilo"/>
      </w:pPr>
      <w:r>
        <w:rPr>
          <w:rStyle w:val="Sprotnaopomba-sklic"/>
        </w:rPr>
        <w:footnoteRef/>
      </w:r>
      <w:r>
        <w:t xml:space="preserve"> Pooblastilo morajo predložiti vse osebe, ki so </w:t>
      </w:r>
      <w:r w:rsidRPr="006D38D1">
        <w:rPr>
          <w:rFonts w:ascii="Garamond" w:hAnsi="Garamond"/>
          <w:sz w:val="24"/>
          <w:szCs w:val="24"/>
        </w:rPr>
        <w:t>člani upravnega, vodstvenega ali nadzornega organa ali ki ima</w:t>
      </w:r>
      <w:r>
        <w:rPr>
          <w:rFonts w:ascii="Garamond" w:hAnsi="Garamond"/>
          <w:sz w:val="24"/>
          <w:szCs w:val="24"/>
        </w:rPr>
        <w:t>jo</w:t>
      </w:r>
      <w:r w:rsidRPr="006D38D1">
        <w:rPr>
          <w:rFonts w:ascii="Garamond" w:hAnsi="Garamond"/>
          <w:sz w:val="24"/>
          <w:szCs w:val="24"/>
        </w:rPr>
        <w:t xml:space="preserve"> pooblastila za njegovo zastopanje ali odločanje ali nadzor v njem</w:t>
      </w:r>
      <w:r>
        <w:rPr>
          <w:rFonts w:ascii="Garamond" w:hAnsi="Garamond"/>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530A"/>
    <w:multiLevelType w:val="multilevel"/>
    <w:tmpl w:val="D7766592"/>
    <w:styleLink w:val="WWNum24"/>
    <w:lvl w:ilvl="0">
      <w:start w:val="1"/>
      <w:numFmt w:val="decimal"/>
      <w:lvlText w:val="%1."/>
      <w:lvlJc w:val="left"/>
      <w:pPr>
        <w:ind w:left="720" w:hanging="360"/>
      </w:pPr>
      <w:rPr>
        <w:rFonts w:eastAsia="Calibri"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12A4C53"/>
    <w:multiLevelType w:val="multilevel"/>
    <w:tmpl w:val="9AAAE8D4"/>
    <w:styleLink w:val="WWNum25"/>
    <w:lvl w:ilvl="0">
      <w:start w:val="1"/>
      <w:numFmt w:val="decimal"/>
      <w:lvlText w:val="%1."/>
      <w:lvlJc w:val="left"/>
      <w:pPr>
        <w:ind w:left="615" w:hanging="360"/>
      </w:pPr>
    </w:lvl>
    <w:lvl w:ilvl="1">
      <w:start w:val="1"/>
      <w:numFmt w:val="lowerLetter"/>
      <w:lvlText w:val="%2."/>
      <w:lvlJc w:val="left"/>
      <w:pPr>
        <w:ind w:left="1335" w:hanging="360"/>
      </w:pPr>
    </w:lvl>
    <w:lvl w:ilvl="2">
      <w:start w:val="1"/>
      <w:numFmt w:val="lowerRoman"/>
      <w:lvlText w:val="%1.%2.%3."/>
      <w:lvlJc w:val="right"/>
      <w:pPr>
        <w:ind w:left="2055" w:hanging="180"/>
      </w:pPr>
    </w:lvl>
    <w:lvl w:ilvl="3">
      <w:start w:val="1"/>
      <w:numFmt w:val="decimal"/>
      <w:lvlText w:val="%1.%2.%3.%4."/>
      <w:lvlJc w:val="left"/>
      <w:pPr>
        <w:ind w:left="2775" w:hanging="360"/>
      </w:pPr>
    </w:lvl>
    <w:lvl w:ilvl="4">
      <w:start w:val="1"/>
      <w:numFmt w:val="lowerLetter"/>
      <w:lvlText w:val="%1.%2.%3.%4.%5."/>
      <w:lvlJc w:val="left"/>
      <w:pPr>
        <w:ind w:left="3495" w:hanging="360"/>
      </w:pPr>
    </w:lvl>
    <w:lvl w:ilvl="5">
      <w:start w:val="1"/>
      <w:numFmt w:val="lowerRoman"/>
      <w:lvlText w:val="%1.%2.%3.%4.%5.%6."/>
      <w:lvlJc w:val="right"/>
      <w:pPr>
        <w:ind w:left="4215" w:hanging="180"/>
      </w:pPr>
    </w:lvl>
    <w:lvl w:ilvl="6">
      <w:start w:val="1"/>
      <w:numFmt w:val="decimal"/>
      <w:lvlText w:val="%1.%2.%3.%4.%5.%6.%7."/>
      <w:lvlJc w:val="left"/>
      <w:pPr>
        <w:ind w:left="4935" w:hanging="360"/>
      </w:pPr>
    </w:lvl>
    <w:lvl w:ilvl="7">
      <w:start w:val="1"/>
      <w:numFmt w:val="lowerLetter"/>
      <w:lvlText w:val="%1.%2.%3.%4.%5.%6.%7.%8."/>
      <w:lvlJc w:val="left"/>
      <w:pPr>
        <w:ind w:left="5655" w:hanging="360"/>
      </w:pPr>
    </w:lvl>
    <w:lvl w:ilvl="8">
      <w:start w:val="1"/>
      <w:numFmt w:val="lowerRoman"/>
      <w:lvlText w:val="%1.%2.%3.%4.%5.%6.%7.%8.%9."/>
      <w:lvlJc w:val="right"/>
      <w:pPr>
        <w:ind w:left="6375" w:hanging="180"/>
      </w:pPr>
    </w:lvl>
  </w:abstractNum>
  <w:abstractNum w:abstractNumId="2" w15:restartNumberingAfterBreak="0">
    <w:nsid w:val="04973804"/>
    <w:multiLevelType w:val="hybridMultilevel"/>
    <w:tmpl w:val="40DA3854"/>
    <w:lvl w:ilvl="0" w:tplc="9F1099A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95552A"/>
    <w:multiLevelType w:val="hybridMultilevel"/>
    <w:tmpl w:val="D94E0B1E"/>
    <w:lvl w:ilvl="0" w:tplc="A49EBAB8">
      <w:start w:val="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5622B7"/>
    <w:multiLevelType w:val="hybridMultilevel"/>
    <w:tmpl w:val="E18674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D170DD"/>
    <w:multiLevelType w:val="hybridMultilevel"/>
    <w:tmpl w:val="CED68C66"/>
    <w:lvl w:ilvl="0" w:tplc="5608C29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25156E"/>
    <w:multiLevelType w:val="hybridMultilevel"/>
    <w:tmpl w:val="7CF2BA4E"/>
    <w:lvl w:ilvl="0" w:tplc="A49EBAB8">
      <w:start w:val="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F00351"/>
    <w:multiLevelType w:val="hybridMultilevel"/>
    <w:tmpl w:val="738ADCB0"/>
    <w:lvl w:ilvl="0" w:tplc="54884480">
      <w:start w:val="1"/>
      <w:numFmt w:val="decimal"/>
      <w:lvlText w:val="%1."/>
      <w:lvlJc w:val="left"/>
      <w:pPr>
        <w:ind w:left="644"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CD36E82"/>
    <w:multiLevelType w:val="multilevel"/>
    <w:tmpl w:val="864EE130"/>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5C24774"/>
    <w:multiLevelType w:val="hybridMultilevel"/>
    <w:tmpl w:val="E24408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F216E7"/>
    <w:multiLevelType w:val="hybridMultilevel"/>
    <w:tmpl w:val="C5889C98"/>
    <w:lvl w:ilvl="0" w:tplc="A8240C3E">
      <w:start w:val="10"/>
      <w:numFmt w:val="bullet"/>
      <w:lvlText w:val="-"/>
      <w:lvlJc w:val="left"/>
      <w:pPr>
        <w:ind w:left="720" w:hanging="360"/>
      </w:pPr>
      <w:rPr>
        <w:rFonts w:ascii="Garamond" w:eastAsiaTheme="minorHAnsi" w:hAnsi="Garamond"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3E4DFC"/>
    <w:multiLevelType w:val="hybridMultilevel"/>
    <w:tmpl w:val="E7A664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3F6DB5"/>
    <w:multiLevelType w:val="hybridMultilevel"/>
    <w:tmpl w:val="1DF249D8"/>
    <w:lvl w:ilvl="0" w:tplc="A8240C3E">
      <w:start w:val="10"/>
      <w:numFmt w:val="bullet"/>
      <w:lvlText w:val="-"/>
      <w:lvlJc w:val="left"/>
      <w:pPr>
        <w:ind w:left="720" w:hanging="360"/>
      </w:pPr>
      <w:rPr>
        <w:rFonts w:ascii="Garamond" w:eastAsiaTheme="minorHAnsi" w:hAnsi="Garamond"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590614"/>
    <w:multiLevelType w:val="multilevel"/>
    <w:tmpl w:val="9ECC6B22"/>
    <w:styleLink w:val="WWOutlineListStyle2"/>
    <w:lvl w:ilvl="0">
      <w:start w:val="1"/>
      <w:numFmt w:val="none"/>
      <w:lvlText w:val="%1"/>
      <w:lvlJc w:val="left"/>
    </w:lvl>
    <w:lvl w:ilvl="1">
      <w:start w:val="1"/>
      <w:numFmt w:val="none"/>
      <w:lvlText w:val="%2"/>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305E30B8"/>
    <w:multiLevelType w:val="multilevel"/>
    <w:tmpl w:val="4CF4C072"/>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5"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6" w15:restartNumberingAfterBreak="0">
    <w:nsid w:val="352F0212"/>
    <w:multiLevelType w:val="hybridMultilevel"/>
    <w:tmpl w:val="3A86B0F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37D35149"/>
    <w:multiLevelType w:val="multilevel"/>
    <w:tmpl w:val="4FC48B8A"/>
    <w:styleLink w:val="WWNum34"/>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3B9F7C8B"/>
    <w:multiLevelType w:val="hybridMultilevel"/>
    <w:tmpl w:val="65BA076A"/>
    <w:lvl w:ilvl="0" w:tplc="9F1099A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A22D65"/>
    <w:multiLevelType w:val="hybridMultilevel"/>
    <w:tmpl w:val="5846D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3653F5"/>
    <w:multiLevelType w:val="hybridMultilevel"/>
    <w:tmpl w:val="6A70E8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F88073B"/>
    <w:multiLevelType w:val="hybridMultilevel"/>
    <w:tmpl w:val="169CAA62"/>
    <w:lvl w:ilvl="0" w:tplc="2228C882">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SL Dutch"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L Dutch"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L Dutch"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23" w15:restartNumberingAfterBreak="0">
    <w:nsid w:val="412E365E"/>
    <w:multiLevelType w:val="hybridMultilevel"/>
    <w:tmpl w:val="E962D97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3706DBF"/>
    <w:multiLevelType w:val="hybridMultilevel"/>
    <w:tmpl w:val="F420020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E6C5BD6"/>
    <w:multiLevelType w:val="hybridMultilevel"/>
    <w:tmpl w:val="C960E8B8"/>
    <w:lvl w:ilvl="0" w:tplc="9F1099A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4942C8"/>
    <w:multiLevelType w:val="multilevel"/>
    <w:tmpl w:val="777E7944"/>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6D32889"/>
    <w:multiLevelType w:val="multilevel"/>
    <w:tmpl w:val="B09498E2"/>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75A639C"/>
    <w:multiLevelType w:val="hybridMultilevel"/>
    <w:tmpl w:val="E18449A4"/>
    <w:lvl w:ilvl="0" w:tplc="22568C4C">
      <w:numFmt w:val="bullet"/>
      <w:lvlText w:val="-"/>
      <w:lvlJc w:val="left"/>
      <w:pPr>
        <w:ind w:left="720" w:hanging="360"/>
      </w:pPr>
      <w:rPr>
        <w:rFonts w:ascii="Garamond" w:eastAsia="MS PGothic" w:hAnsi="Garamond" w:cs="+mn-cs" w:hint="default"/>
        <w:color w:val="37609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7644F46"/>
    <w:multiLevelType w:val="hybridMultilevel"/>
    <w:tmpl w:val="E878CD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A6E7990"/>
    <w:multiLevelType w:val="hybridMultilevel"/>
    <w:tmpl w:val="74C2C98E"/>
    <w:lvl w:ilvl="0" w:tplc="5B1A7AEA">
      <w:start w:val="1"/>
      <w:numFmt w:val="bullet"/>
      <w:lvlText w:val="-"/>
      <w:lvlJc w:val="left"/>
      <w:pPr>
        <w:ind w:left="720" w:hanging="360"/>
      </w:pPr>
      <w:rPr>
        <w:rFonts w:ascii="Times New Roman" w:eastAsia="Times New Roman" w:hAnsi="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D5E306A"/>
    <w:multiLevelType w:val="multilevel"/>
    <w:tmpl w:val="3A52A59E"/>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DAC5D27"/>
    <w:multiLevelType w:val="hybridMultilevel"/>
    <w:tmpl w:val="130062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EF51BA9"/>
    <w:multiLevelType w:val="hybridMultilevel"/>
    <w:tmpl w:val="20303610"/>
    <w:lvl w:ilvl="0" w:tplc="69D8FB58">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F836971"/>
    <w:multiLevelType w:val="multilevel"/>
    <w:tmpl w:val="CEB6AEBC"/>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61764378"/>
    <w:multiLevelType w:val="hybridMultilevel"/>
    <w:tmpl w:val="20A6D506"/>
    <w:lvl w:ilvl="0" w:tplc="5B1A7AEA">
      <w:start w:val="1"/>
      <w:numFmt w:val="bullet"/>
      <w:lvlText w:val="-"/>
      <w:lvlJc w:val="left"/>
      <w:pPr>
        <w:ind w:left="720" w:hanging="360"/>
      </w:pPr>
      <w:rPr>
        <w:rFonts w:ascii="Times New Roman" w:eastAsia="Times New Roman" w:hAnsi="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23255E5"/>
    <w:multiLevelType w:val="hybridMultilevel"/>
    <w:tmpl w:val="D6B226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2505C5F"/>
    <w:multiLevelType w:val="hybridMultilevel"/>
    <w:tmpl w:val="DC96191A"/>
    <w:lvl w:ilvl="0" w:tplc="A49EBAB8">
      <w:start w:val="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F9C7963"/>
    <w:multiLevelType w:val="hybridMultilevel"/>
    <w:tmpl w:val="21180FEA"/>
    <w:lvl w:ilvl="0" w:tplc="A8240C3E">
      <w:start w:val="10"/>
      <w:numFmt w:val="bullet"/>
      <w:lvlText w:val="-"/>
      <w:lvlJc w:val="left"/>
      <w:pPr>
        <w:ind w:left="720" w:hanging="360"/>
      </w:pPr>
      <w:rPr>
        <w:rFonts w:ascii="Garamond" w:eastAsiaTheme="minorHAnsi" w:hAnsi="Garamond"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20C7948"/>
    <w:multiLevelType w:val="multilevel"/>
    <w:tmpl w:val="03E83516"/>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724756A0"/>
    <w:multiLevelType w:val="hybridMultilevel"/>
    <w:tmpl w:val="4796A380"/>
    <w:lvl w:ilvl="0" w:tplc="836E8588">
      <w:start w:val="1"/>
      <w:numFmt w:val="decimal"/>
      <w:lvlText w:val="%1."/>
      <w:lvlJc w:val="left"/>
      <w:pPr>
        <w:ind w:left="786"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41"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num w:numId="1">
    <w:abstractNumId w:val="15"/>
  </w:num>
  <w:num w:numId="2">
    <w:abstractNumId w:val="41"/>
  </w:num>
  <w:num w:numId="3">
    <w:abstractNumId w:val="22"/>
  </w:num>
  <w:num w:numId="4">
    <w:abstractNumId w:val="14"/>
  </w:num>
  <w:num w:numId="5">
    <w:abstractNumId w:val="19"/>
  </w:num>
  <w:num w:numId="6">
    <w:abstractNumId w:val="4"/>
  </w:num>
  <w:num w:numId="7">
    <w:abstractNumId w:val="7"/>
  </w:num>
  <w:num w:numId="8">
    <w:abstractNumId w:val="6"/>
  </w:num>
  <w:num w:numId="9">
    <w:abstractNumId w:val="3"/>
  </w:num>
  <w:num w:numId="10">
    <w:abstractNumId w:val="37"/>
  </w:num>
  <w:num w:numId="11">
    <w:abstractNumId w:val="21"/>
  </w:num>
  <w:num w:numId="12">
    <w:abstractNumId w:val="28"/>
  </w:num>
  <w:num w:numId="13">
    <w:abstractNumId w:val="30"/>
  </w:num>
  <w:num w:numId="14">
    <w:abstractNumId w:val="9"/>
  </w:num>
  <w:num w:numId="15">
    <w:abstractNumId w:val="25"/>
  </w:num>
  <w:num w:numId="16">
    <w:abstractNumId w:val="18"/>
  </w:num>
  <w:num w:numId="17">
    <w:abstractNumId w:val="2"/>
  </w:num>
  <w:num w:numId="18">
    <w:abstractNumId w:val="38"/>
  </w:num>
  <w:num w:numId="19">
    <w:abstractNumId w:val="31"/>
  </w:num>
  <w:num w:numId="20">
    <w:abstractNumId w:val="39"/>
  </w:num>
  <w:num w:numId="21">
    <w:abstractNumId w:val="0"/>
  </w:num>
  <w:num w:numId="22">
    <w:abstractNumId w:val="1"/>
  </w:num>
  <w:num w:numId="23">
    <w:abstractNumId w:val="8"/>
  </w:num>
  <w:num w:numId="24">
    <w:abstractNumId w:val="17"/>
  </w:num>
  <w:num w:numId="25">
    <w:abstractNumId w:val="27"/>
  </w:num>
  <w:num w:numId="26">
    <w:abstractNumId w:val="26"/>
  </w:num>
  <w:num w:numId="27">
    <w:abstractNumId w:val="34"/>
  </w:num>
  <w:num w:numId="28">
    <w:abstractNumId w:val="32"/>
  </w:num>
  <w:num w:numId="29">
    <w:abstractNumId w:val="16"/>
  </w:num>
  <w:num w:numId="30">
    <w:abstractNumId w:val="5"/>
  </w:num>
  <w:num w:numId="31">
    <w:abstractNumId w:val="33"/>
  </w:num>
  <w:num w:numId="32">
    <w:abstractNumId w:val="29"/>
  </w:num>
  <w:num w:numId="33">
    <w:abstractNumId w:val="10"/>
  </w:num>
  <w:num w:numId="34">
    <w:abstractNumId w:val="12"/>
  </w:num>
  <w:num w:numId="35">
    <w:abstractNumId w:val="20"/>
  </w:num>
  <w:num w:numId="36">
    <w:abstractNumId w:val="11"/>
  </w:num>
  <w:num w:numId="37">
    <w:abstractNumId w:val="36"/>
  </w:num>
  <w:num w:numId="38">
    <w:abstractNumId w:val="35"/>
  </w:num>
  <w:num w:numId="39">
    <w:abstractNumId w:val="23"/>
  </w:num>
  <w:num w:numId="40">
    <w:abstractNumId w:val="24"/>
  </w:num>
  <w:num w:numId="41">
    <w:abstractNumId w:val="4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72"/>
    <w:rsid w:val="000025D1"/>
    <w:rsid w:val="00051D13"/>
    <w:rsid w:val="000851CE"/>
    <w:rsid w:val="000B5688"/>
    <w:rsid w:val="000C00C7"/>
    <w:rsid w:val="000C387F"/>
    <w:rsid w:val="00106F03"/>
    <w:rsid w:val="001218B8"/>
    <w:rsid w:val="00151F6F"/>
    <w:rsid w:val="001A2E2C"/>
    <w:rsid w:val="001A3B5C"/>
    <w:rsid w:val="001B1165"/>
    <w:rsid w:val="001F2DD6"/>
    <w:rsid w:val="00230EE9"/>
    <w:rsid w:val="00284369"/>
    <w:rsid w:val="00296453"/>
    <w:rsid w:val="002B1860"/>
    <w:rsid w:val="002D1E8B"/>
    <w:rsid w:val="00306057"/>
    <w:rsid w:val="00311DD2"/>
    <w:rsid w:val="00335A79"/>
    <w:rsid w:val="003479D2"/>
    <w:rsid w:val="0036434F"/>
    <w:rsid w:val="003E2F42"/>
    <w:rsid w:val="003E4693"/>
    <w:rsid w:val="0041086C"/>
    <w:rsid w:val="00414F70"/>
    <w:rsid w:val="00462DF7"/>
    <w:rsid w:val="00480428"/>
    <w:rsid w:val="00502F81"/>
    <w:rsid w:val="0051294C"/>
    <w:rsid w:val="0051370F"/>
    <w:rsid w:val="00527272"/>
    <w:rsid w:val="0053000A"/>
    <w:rsid w:val="00550039"/>
    <w:rsid w:val="0055438A"/>
    <w:rsid w:val="005872AA"/>
    <w:rsid w:val="006B095D"/>
    <w:rsid w:val="006B594C"/>
    <w:rsid w:val="006C796A"/>
    <w:rsid w:val="007046AD"/>
    <w:rsid w:val="00741514"/>
    <w:rsid w:val="00767869"/>
    <w:rsid w:val="007940F4"/>
    <w:rsid w:val="007A0BD2"/>
    <w:rsid w:val="0081620D"/>
    <w:rsid w:val="00894374"/>
    <w:rsid w:val="00895ADC"/>
    <w:rsid w:val="008B4C3E"/>
    <w:rsid w:val="008D448D"/>
    <w:rsid w:val="00917986"/>
    <w:rsid w:val="00936794"/>
    <w:rsid w:val="009409E5"/>
    <w:rsid w:val="00973136"/>
    <w:rsid w:val="009B0C9D"/>
    <w:rsid w:val="009F0301"/>
    <w:rsid w:val="00A23468"/>
    <w:rsid w:val="00A3079E"/>
    <w:rsid w:val="00A3758A"/>
    <w:rsid w:val="00A61BF1"/>
    <w:rsid w:val="00A729B8"/>
    <w:rsid w:val="00A80767"/>
    <w:rsid w:val="00A91A8C"/>
    <w:rsid w:val="00AA0A95"/>
    <w:rsid w:val="00AB4C2E"/>
    <w:rsid w:val="00B32B0A"/>
    <w:rsid w:val="00B50F18"/>
    <w:rsid w:val="00B719EE"/>
    <w:rsid w:val="00B8512E"/>
    <w:rsid w:val="00BC7324"/>
    <w:rsid w:val="00C300B3"/>
    <w:rsid w:val="00C347CD"/>
    <w:rsid w:val="00CD408C"/>
    <w:rsid w:val="00CE140D"/>
    <w:rsid w:val="00D84A0A"/>
    <w:rsid w:val="00D917BD"/>
    <w:rsid w:val="00DD4EB7"/>
    <w:rsid w:val="00DE027C"/>
    <w:rsid w:val="00E16252"/>
    <w:rsid w:val="00E201E3"/>
    <w:rsid w:val="00E72D18"/>
    <w:rsid w:val="00E959C4"/>
    <w:rsid w:val="00EA7D4E"/>
    <w:rsid w:val="00F03C24"/>
    <w:rsid w:val="00F64CB2"/>
    <w:rsid w:val="00F8333E"/>
    <w:rsid w:val="00FB0A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674E"/>
  <w15:chartTrackingRefBased/>
  <w15:docId w15:val="{C79934BB-E305-482F-84C5-18225490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line="360" w:lineRule="auto"/>
        <w:ind w:left="425" w:hanging="425"/>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27272"/>
    <w:pPr>
      <w:spacing w:after="200" w:line="276" w:lineRule="auto"/>
      <w:ind w:left="0" w:firstLine="0"/>
      <w:jc w:val="left"/>
    </w:pPr>
    <w:rPr>
      <w:rFonts w:ascii="Calibri" w:eastAsia="Calibri" w:hAnsi="Calibri" w:cs="Times New Roman"/>
    </w:rPr>
  </w:style>
  <w:style w:type="paragraph" w:styleId="Naslov1">
    <w:name w:val="heading 1"/>
    <w:aliases w:val="H1,H11,H12,H13"/>
    <w:basedOn w:val="Odstavekseznama"/>
    <w:next w:val="Navaden"/>
    <w:link w:val="Naslov1Znak"/>
    <w:autoRedefine/>
    <w:qFormat/>
    <w:rsid w:val="009B0C9D"/>
    <w:pPr>
      <w:spacing w:before="360" w:line="312" w:lineRule="auto"/>
      <w:ind w:left="0"/>
      <w:outlineLvl w:val="0"/>
    </w:pPr>
    <w:rPr>
      <w:rFonts w:ascii="Garamond" w:hAnsi="Garamond"/>
      <w:b/>
      <w:sz w:val="24"/>
      <w:szCs w:val="24"/>
      <w:lang w:eastAsia="en-US"/>
    </w:rPr>
  </w:style>
  <w:style w:type="paragraph" w:styleId="Naslov2">
    <w:name w:val="heading 2"/>
    <w:basedOn w:val="Navaden"/>
    <w:next w:val="Navaden"/>
    <w:link w:val="Naslov2Znak"/>
    <w:autoRedefine/>
    <w:uiPriority w:val="9"/>
    <w:unhideWhenUsed/>
    <w:qFormat/>
    <w:rsid w:val="00CE140D"/>
    <w:pPr>
      <w:keepNext/>
      <w:keepLines/>
      <w:widowControl w:val="0"/>
      <w:spacing w:before="220" w:after="240" w:line="312" w:lineRule="auto"/>
      <w:jc w:val="both"/>
      <w:outlineLvl w:val="1"/>
    </w:pPr>
    <w:rPr>
      <w:rFonts w:ascii="Garamond" w:eastAsia="Arial Unicode MS" w:hAnsi="Garamond"/>
      <w:b/>
      <w:sz w:val="24"/>
      <w:szCs w:val="24"/>
    </w:rPr>
  </w:style>
  <w:style w:type="paragraph" w:styleId="Naslov3">
    <w:name w:val="heading 3"/>
    <w:basedOn w:val="Navaden"/>
    <w:next w:val="Navaden"/>
    <w:link w:val="Naslov3Znak"/>
    <w:uiPriority w:val="9"/>
    <w:unhideWhenUsed/>
    <w:qFormat/>
    <w:rsid w:val="00527272"/>
    <w:pPr>
      <w:numPr>
        <w:ilvl w:val="2"/>
        <w:numId w:val="4"/>
      </w:numPr>
      <w:spacing w:before="200" w:after="0" w:line="240" w:lineRule="auto"/>
      <w:jc w:val="both"/>
      <w:outlineLvl w:val="2"/>
    </w:pPr>
    <w:rPr>
      <w:rFonts w:ascii="Myriad Pro" w:hAnsi="Myriad Pro"/>
      <w:b/>
      <w:bCs/>
      <w:sz w:val="20"/>
      <w:lang w:eastAsia="sl-SI"/>
    </w:rPr>
  </w:style>
  <w:style w:type="paragraph" w:styleId="Naslov4">
    <w:name w:val="heading 4"/>
    <w:basedOn w:val="Naslov3"/>
    <w:next w:val="Navaden"/>
    <w:link w:val="Naslov4Znak"/>
    <w:uiPriority w:val="9"/>
    <w:unhideWhenUsed/>
    <w:qFormat/>
    <w:rsid w:val="00527272"/>
    <w:pPr>
      <w:numPr>
        <w:ilvl w:val="3"/>
      </w:numPr>
      <w:outlineLvl w:val="3"/>
    </w:pPr>
    <w:rPr>
      <w:bCs w:val="0"/>
      <w:iCs/>
    </w:rPr>
  </w:style>
  <w:style w:type="paragraph" w:styleId="Naslov5">
    <w:name w:val="heading 5"/>
    <w:basedOn w:val="Naslov4"/>
    <w:next w:val="Navaden"/>
    <w:link w:val="Naslov5Znak"/>
    <w:uiPriority w:val="9"/>
    <w:unhideWhenUsed/>
    <w:qFormat/>
    <w:rsid w:val="00527272"/>
    <w:pPr>
      <w:numPr>
        <w:ilvl w:val="4"/>
      </w:numPr>
      <w:outlineLvl w:val="4"/>
    </w:pPr>
  </w:style>
  <w:style w:type="paragraph" w:styleId="Naslov6">
    <w:name w:val="heading 6"/>
    <w:basedOn w:val="Naslov5"/>
    <w:next w:val="Navaden"/>
    <w:link w:val="Naslov6Znak"/>
    <w:uiPriority w:val="9"/>
    <w:unhideWhenUsed/>
    <w:qFormat/>
    <w:rsid w:val="00527272"/>
    <w:pPr>
      <w:numPr>
        <w:ilvl w:val="5"/>
      </w:numPr>
      <w:outlineLvl w:val="5"/>
    </w:pPr>
    <w:rPr>
      <w:iCs w:val="0"/>
    </w:rPr>
  </w:style>
  <w:style w:type="paragraph" w:styleId="Naslov7">
    <w:name w:val="heading 7"/>
    <w:basedOn w:val="Naslov6"/>
    <w:next w:val="Navaden"/>
    <w:link w:val="Naslov7Znak"/>
    <w:uiPriority w:val="9"/>
    <w:unhideWhenUsed/>
    <w:qFormat/>
    <w:rsid w:val="00527272"/>
    <w:pPr>
      <w:numPr>
        <w:ilvl w:val="6"/>
      </w:numPr>
      <w:outlineLvl w:val="6"/>
    </w:pPr>
    <w:rPr>
      <w:iCs/>
    </w:rPr>
  </w:style>
  <w:style w:type="paragraph" w:styleId="Naslov8">
    <w:name w:val="heading 8"/>
    <w:basedOn w:val="Naslov7"/>
    <w:next w:val="Navaden"/>
    <w:link w:val="Naslov8Znak"/>
    <w:uiPriority w:val="9"/>
    <w:unhideWhenUsed/>
    <w:qFormat/>
    <w:rsid w:val="00527272"/>
    <w:pPr>
      <w:numPr>
        <w:ilvl w:val="7"/>
      </w:numPr>
      <w:outlineLvl w:val="7"/>
    </w:pPr>
    <w:rPr>
      <w:szCs w:val="20"/>
    </w:rPr>
  </w:style>
  <w:style w:type="paragraph" w:styleId="Naslov9">
    <w:name w:val="heading 9"/>
    <w:basedOn w:val="Naslov8"/>
    <w:next w:val="Navaden"/>
    <w:link w:val="Naslov9Znak"/>
    <w:uiPriority w:val="9"/>
    <w:unhideWhenUsed/>
    <w:qFormat/>
    <w:rsid w:val="00527272"/>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9B0C9D"/>
    <w:rPr>
      <w:rFonts w:ascii="Garamond" w:eastAsia="Calibri" w:hAnsi="Garamond" w:cs="Times New Roman"/>
      <w:b/>
      <w:sz w:val="24"/>
      <w:szCs w:val="24"/>
    </w:rPr>
  </w:style>
  <w:style w:type="character" w:customStyle="1" w:styleId="Naslov2Znak">
    <w:name w:val="Naslov 2 Znak"/>
    <w:basedOn w:val="Privzetapisavaodstavka"/>
    <w:link w:val="Naslov2"/>
    <w:uiPriority w:val="9"/>
    <w:rsid w:val="00CE140D"/>
    <w:rPr>
      <w:rFonts w:ascii="Garamond" w:eastAsia="Arial Unicode MS" w:hAnsi="Garamond" w:cs="Times New Roman"/>
      <w:b/>
      <w:sz w:val="24"/>
      <w:szCs w:val="24"/>
    </w:rPr>
  </w:style>
  <w:style w:type="character" w:customStyle="1" w:styleId="Naslov3Znak">
    <w:name w:val="Naslov 3 Znak"/>
    <w:basedOn w:val="Privzetapisavaodstavka"/>
    <w:link w:val="Naslov3"/>
    <w:uiPriority w:val="9"/>
    <w:rsid w:val="00527272"/>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527272"/>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527272"/>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527272"/>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527272"/>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527272"/>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527272"/>
    <w:rPr>
      <w:rFonts w:ascii="Myriad Pro" w:eastAsia="Calibri" w:hAnsi="Myriad Pro" w:cs="Times New Roman"/>
      <w:b/>
      <w:sz w:val="20"/>
      <w:szCs w:val="20"/>
      <w:lang w:eastAsia="sl-SI"/>
    </w:rPr>
  </w:style>
  <w:style w:type="character" w:customStyle="1" w:styleId="Heading1Char">
    <w:name w:val="Heading 1 Char"/>
    <w:uiPriority w:val="9"/>
    <w:rsid w:val="00527272"/>
    <w:rPr>
      <w:rFonts w:ascii="Cambria" w:eastAsia="Times New Roman" w:hAnsi="Cambria" w:cs="Times New Roman"/>
      <w:b/>
      <w:bCs/>
      <w:color w:val="365F91"/>
      <w:sz w:val="28"/>
      <w:szCs w:val="28"/>
    </w:rPr>
  </w:style>
  <w:style w:type="character" w:customStyle="1" w:styleId="Heading2Char">
    <w:name w:val="Heading 2 Char"/>
    <w:uiPriority w:val="9"/>
    <w:rsid w:val="00527272"/>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527272"/>
  </w:style>
  <w:style w:type="character" w:customStyle="1" w:styleId="BodyTextChar">
    <w:name w:val="Body Text Char"/>
    <w:uiPriority w:val="99"/>
    <w:rsid w:val="00527272"/>
    <w:rPr>
      <w:rFonts w:ascii="Myriad Pro" w:eastAsia="Arial Unicode MS" w:hAnsi="Myriad Pro"/>
      <w:sz w:val="20"/>
    </w:rPr>
  </w:style>
  <w:style w:type="paragraph" w:styleId="Zgradbadokumenta">
    <w:name w:val="Document Map"/>
    <w:basedOn w:val="Navaden"/>
    <w:link w:val="ZgradbadokumentaZnak"/>
    <w:uiPriority w:val="99"/>
    <w:semiHidden/>
    <w:unhideWhenUsed/>
    <w:rsid w:val="00527272"/>
    <w:pPr>
      <w:spacing w:before="200" w:after="0" w:line="240" w:lineRule="auto"/>
      <w:jc w:val="both"/>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527272"/>
    <w:rPr>
      <w:rFonts w:ascii="Tahoma" w:eastAsia="Calibri" w:hAnsi="Tahoma" w:cs="Tahoma"/>
      <w:sz w:val="16"/>
      <w:szCs w:val="16"/>
      <w:lang w:eastAsia="sl-SI"/>
    </w:rPr>
  </w:style>
  <w:style w:type="paragraph" w:styleId="Noga">
    <w:name w:val="footer"/>
    <w:basedOn w:val="Navaden"/>
    <w:link w:val="NogaZnak"/>
    <w:unhideWhenUsed/>
    <w:rsid w:val="00527272"/>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rsid w:val="00527272"/>
    <w:rPr>
      <w:rFonts w:ascii="Myriad Pro" w:eastAsia="Calibri" w:hAnsi="Myriad Pro" w:cs="Times New Roman"/>
      <w:sz w:val="16"/>
      <w:lang w:eastAsia="sl-SI"/>
    </w:rPr>
  </w:style>
  <w:style w:type="paragraph" w:styleId="Glava">
    <w:name w:val="header"/>
    <w:basedOn w:val="Navaden"/>
    <w:link w:val="GlavaZnak"/>
    <w:unhideWhenUsed/>
    <w:rsid w:val="00527272"/>
    <w:pPr>
      <w:tabs>
        <w:tab w:val="center" w:pos="4536"/>
        <w:tab w:val="right" w:pos="9072"/>
      </w:tabs>
      <w:spacing w:before="200" w:after="0" w:line="240" w:lineRule="auto"/>
      <w:jc w:val="both"/>
    </w:pPr>
    <w:rPr>
      <w:rFonts w:ascii="Myriad Pro" w:hAnsi="Myriad Pro"/>
      <w:sz w:val="20"/>
      <w:lang w:eastAsia="sl-SI"/>
    </w:rPr>
  </w:style>
  <w:style w:type="character" w:customStyle="1" w:styleId="GlavaZnak">
    <w:name w:val="Glava Znak"/>
    <w:basedOn w:val="Privzetapisavaodstavka"/>
    <w:link w:val="Glava"/>
    <w:rsid w:val="00527272"/>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527272"/>
    <w:pPr>
      <w:spacing w:before="200" w:after="0" w:line="240" w:lineRule="auto"/>
      <w:jc w:val="both"/>
    </w:pPr>
    <w:rPr>
      <w:rFonts w:ascii="Arial" w:hAnsi="Arial" w:cs="Arial"/>
      <w:sz w:val="16"/>
      <w:szCs w:val="16"/>
      <w:lang w:eastAsia="sl-SI"/>
    </w:rPr>
  </w:style>
  <w:style w:type="character" w:customStyle="1" w:styleId="BesedilooblakaZnak">
    <w:name w:val="Besedilo oblačka Znak"/>
    <w:basedOn w:val="Privzetapisavaodstavka"/>
    <w:link w:val="Besedilooblaka"/>
    <w:semiHidden/>
    <w:rsid w:val="00527272"/>
    <w:rPr>
      <w:rFonts w:ascii="Arial" w:eastAsia="Calibri" w:hAnsi="Arial" w:cs="Arial"/>
      <w:sz w:val="16"/>
      <w:szCs w:val="16"/>
      <w:lang w:eastAsia="sl-SI"/>
    </w:rPr>
  </w:style>
  <w:style w:type="numbering" w:customStyle="1" w:styleId="Headings">
    <w:name w:val="Headings"/>
    <w:uiPriority w:val="99"/>
    <w:rsid w:val="00527272"/>
    <w:pPr>
      <w:numPr>
        <w:numId w:val="1"/>
      </w:numPr>
    </w:pPr>
  </w:style>
  <w:style w:type="paragraph" w:styleId="Seznam">
    <w:name w:val="List"/>
    <w:next w:val="Seznam2"/>
    <w:uiPriority w:val="99"/>
    <w:unhideWhenUsed/>
    <w:qFormat/>
    <w:rsid w:val="00527272"/>
    <w:pPr>
      <w:numPr>
        <w:numId w:val="3"/>
      </w:numPr>
      <w:spacing w:after="270" w:line="240" w:lineRule="auto"/>
      <w:contextualSpacing/>
      <w:jc w:val="left"/>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527272"/>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527272"/>
    <w:pPr>
      <w:numPr>
        <w:ilvl w:val="2"/>
      </w:numPr>
      <w:outlineLvl w:val="2"/>
    </w:pPr>
  </w:style>
  <w:style w:type="paragraph" w:styleId="Seznam4">
    <w:name w:val="List 4"/>
    <w:basedOn w:val="Seznam3"/>
    <w:uiPriority w:val="99"/>
    <w:unhideWhenUsed/>
    <w:qFormat/>
    <w:rsid w:val="00527272"/>
    <w:pPr>
      <w:numPr>
        <w:ilvl w:val="3"/>
      </w:numPr>
      <w:outlineLvl w:val="3"/>
    </w:pPr>
  </w:style>
  <w:style w:type="paragraph" w:styleId="Seznam5">
    <w:name w:val="List 5"/>
    <w:basedOn w:val="Seznam4"/>
    <w:unhideWhenUsed/>
    <w:qFormat/>
    <w:rsid w:val="00527272"/>
    <w:pPr>
      <w:numPr>
        <w:ilvl w:val="4"/>
      </w:numPr>
      <w:outlineLvl w:val="4"/>
    </w:pPr>
  </w:style>
  <w:style w:type="paragraph" w:styleId="Oznaenseznam2">
    <w:name w:val="List Bullet 2"/>
    <w:basedOn w:val="Navaden"/>
    <w:autoRedefine/>
    <w:uiPriority w:val="99"/>
    <w:unhideWhenUsed/>
    <w:rsid w:val="00527272"/>
    <w:pPr>
      <w:numPr>
        <w:ilvl w:val="1"/>
        <w:numId w:val="2"/>
      </w:numPr>
      <w:spacing w:line="240" w:lineRule="auto"/>
      <w:ind w:left="284"/>
      <w:contextualSpacing/>
      <w:jc w:val="both"/>
    </w:pPr>
    <w:rPr>
      <w:rFonts w:ascii="Myriad Pro" w:eastAsia="Times New Roman" w:hAnsi="Myriad Pro"/>
      <w:sz w:val="20"/>
      <w:szCs w:val="24"/>
      <w:lang w:eastAsia="sl-SI"/>
    </w:rPr>
  </w:style>
  <w:style w:type="paragraph" w:styleId="Oznaenseznam3">
    <w:name w:val="List Bullet 3"/>
    <w:basedOn w:val="Navaden"/>
    <w:uiPriority w:val="99"/>
    <w:unhideWhenUsed/>
    <w:rsid w:val="00527272"/>
    <w:pPr>
      <w:numPr>
        <w:ilvl w:val="2"/>
        <w:numId w:val="2"/>
      </w:numPr>
      <w:spacing w:before="200" w:after="0" w:line="240" w:lineRule="auto"/>
      <w:contextualSpacing/>
      <w:jc w:val="both"/>
    </w:pPr>
    <w:rPr>
      <w:rFonts w:ascii="Myriad Pro" w:eastAsia="Times New Roman" w:hAnsi="Myriad Pro"/>
      <w:sz w:val="20"/>
      <w:szCs w:val="24"/>
      <w:lang w:eastAsia="sl-SI"/>
    </w:rPr>
  </w:style>
  <w:style w:type="paragraph" w:styleId="Oznaenseznam4">
    <w:name w:val="List Bullet 4"/>
    <w:basedOn w:val="Navaden"/>
    <w:uiPriority w:val="99"/>
    <w:unhideWhenUsed/>
    <w:rsid w:val="00527272"/>
    <w:pPr>
      <w:numPr>
        <w:ilvl w:val="3"/>
        <w:numId w:val="2"/>
      </w:numPr>
      <w:spacing w:before="200" w:after="0" w:line="240" w:lineRule="auto"/>
      <w:contextualSpacing/>
      <w:jc w:val="both"/>
    </w:pPr>
    <w:rPr>
      <w:rFonts w:ascii="Myriad Pro" w:eastAsia="Times New Roman" w:hAnsi="Myriad Pro"/>
      <w:sz w:val="20"/>
      <w:szCs w:val="24"/>
      <w:lang w:eastAsia="sl-SI"/>
    </w:rPr>
  </w:style>
  <w:style w:type="paragraph" w:styleId="Oznaenseznam5">
    <w:name w:val="List Bullet 5"/>
    <w:basedOn w:val="Navaden"/>
    <w:uiPriority w:val="99"/>
    <w:unhideWhenUsed/>
    <w:rsid w:val="00527272"/>
    <w:pPr>
      <w:numPr>
        <w:ilvl w:val="4"/>
        <w:numId w:val="2"/>
      </w:numPr>
      <w:spacing w:before="200" w:after="0" w:line="240" w:lineRule="auto"/>
      <w:contextualSpacing/>
      <w:jc w:val="both"/>
    </w:pPr>
    <w:rPr>
      <w:rFonts w:ascii="Myriad Pro" w:eastAsia="Times New Roman" w:hAnsi="Myriad Pro"/>
      <w:sz w:val="20"/>
      <w:szCs w:val="24"/>
      <w:lang w:eastAsia="sl-SI"/>
    </w:rPr>
  </w:style>
  <w:style w:type="numbering" w:customStyle="1" w:styleId="ListBullets">
    <w:name w:val="List Bullets"/>
    <w:uiPriority w:val="99"/>
    <w:rsid w:val="00527272"/>
    <w:pPr>
      <w:numPr>
        <w:numId w:val="2"/>
      </w:numPr>
    </w:pPr>
  </w:style>
  <w:style w:type="numbering" w:customStyle="1" w:styleId="Lists">
    <w:name w:val="Lists"/>
    <w:uiPriority w:val="99"/>
    <w:rsid w:val="00527272"/>
    <w:pPr>
      <w:numPr>
        <w:numId w:val="3"/>
      </w:numPr>
    </w:pPr>
  </w:style>
  <w:style w:type="table" w:customStyle="1" w:styleId="SIDblu">
    <w:name w:val="SID_blu"/>
    <w:basedOn w:val="Navadnatabela"/>
    <w:uiPriority w:val="99"/>
    <w:qFormat/>
    <w:rsid w:val="00527272"/>
    <w:pPr>
      <w:spacing w:line="240" w:lineRule="auto"/>
      <w:ind w:left="0" w:firstLine="0"/>
      <w:jc w:val="left"/>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527272"/>
    <w:pPr>
      <w:spacing w:line="240" w:lineRule="auto"/>
      <w:ind w:left="0" w:firstLine="0"/>
      <w:jc w:val="left"/>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527272"/>
    <w:pPr>
      <w:spacing w:line="240" w:lineRule="auto"/>
      <w:ind w:left="0" w:firstLine="0"/>
      <w:jc w:val="left"/>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527272"/>
    <w:pPr>
      <w:numPr>
        <w:ilvl w:val="1"/>
      </w:numPr>
      <w:spacing w:before="200" w:after="0" w:line="240" w:lineRule="auto"/>
      <w:jc w:val="center"/>
    </w:pPr>
    <w:rPr>
      <w:rFonts w:ascii="Cambria" w:eastAsia="Times New Roman" w:hAnsi="Cambria"/>
      <w:b/>
      <w:iCs/>
      <w:spacing w:val="15"/>
      <w:sz w:val="20"/>
      <w:szCs w:val="24"/>
      <w:lang w:eastAsia="sl-SI"/>
    </w:rPr>
  </w:style>
  <w:style w:type="character" w:customStyle="1" w:styleId="PodnaslovZnak">
    <w:name w:val="Podnaslov Znak"/>
    <w:basedOn w:val="Privzetapisavaodstavka"/>
    <w:link w:val="Podnaslov"/>
    <w:uiPriority w:val="11"/>
    <w:rsid w:val="00527272"/>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527272"/>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527272"/>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527272"/>
    <w:pPr>
      <w:widowControl w:val="0"/>
      <w:tabs>
        <w:tab w:val="decimal" w:pos="9639"/>
      </w:tabs>
      <w:spacing w:before="200" w:after="0" w:line="240" w:lineRule="auto"/>
      <w:jc w:val="both"/>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527272"/>
    <w:pPr>
      <w:spacing w:before="200" w:after="0" w:line="240" w:lineRule="auto"/>
      <w:ind w:left="720"/>
      <w:contextualSpacing/>
      <w:jc w:val="both"/>
    </w:pPr>
    <w:rPr>
      <w:rFonts w:ascii="Myriad Pro" w:hAnsi="Myriad Pro"/>
      <w:sz w:val="20"/>
      <w:lang w:eastAsia="sl-SI"/>
    </w:rPr>
  </w:style>
  <w:style w:type="paragraph" w:styleId="Kazalovsebine1">
    <w:name w:val="toc 1"/>
    <w:basedOn w:val="Navaden"/>
    <w:next w:val="Navaden"/>
    <w:autoRedefine/>
    <w:uiPriority w:val="39"/>
    <w:unhideWhenUsed/>
    <w:rsid w:val="00527272"/>
    <w:pPr>
      <w:spacing w:before="200" w:after="100" w:line="240" w:lineRule="auto"/>
      <w:jc w:val="both"/>
    </w:pPr>
    <w:rPr>
      <w:rFonts w:ascii="Myriad Pro" w:hAnsi="Myriad Pro"/>
      <w:sz w:val="20"/>
      <w:lang w:eastAsia="sl-SI"/>
    </w:rPr>
  </w:style>
  <w:style w:type="paragraph" w:styleId="Kazalovsebine2">
    <w:name w:val="toc 2"/>
    <w:basedOn w:val="Navaden"/>
    <w:next w:val="Navaden"/>
    <w:autoRedefine/>
    <w:uiPriority w:val="39"/>
    <w:unhideWhenUsed/>
    <w:rsid w:val="00527272"/>
    <w:pPr>
      <w:spacing w:before="200" w:after="100" w:line="240" w:lineRule="auto"/>
      <w:ind w:left="200"/>
      <w:jc w:val="both"/>
    </w:pPr>
    <w:rPr>
      <w:rFonts w:ascii="Myriad Pro" w:hAnsi="Myriad Pro"/>
      <w:sz w:val="20"/>
      <w:lang w:eastAsia="sl-SI"/>
    </w:rPr>
  </w:style>
  <w:style w:type="character" w:styleId="Hiperpovezava">
    <w:name w:val="Hyperlink"/>
    <w:uiPriority w:val="99"/>
    <w:unhideWhenUsed/>
    <w:rsid w:val="00527272"/>
    <w:rPr>
      <w:color w:val="0000FF"/>
      <w:u w:val="single"/>
    </w:rPr>
  </w:style>
  <w:style w:type="character" w:styleId="Naslovknjige">
    <w:name w:val="Book Title"/>
    <w:uiPriority w:val="33"/>
    <w:qFormat/>
    <w:rsid w:val="00527272"/>
    <w:rPr>
      <w:b/>
      <w:bCs/>
      <w:smallCaps/>
      <w:spacing w:val="5"/>
    </w:rPr>
  </w:style>
  <w:style w:type="paragraph" w:styleId="Pripombabesedilo">
    <w:name w:val="annotation text"/>
    <w:basedOn w:val="Navaden"/>
    <w:link w:val="PripombabesediloZnak"/>
    <w:uiPriority w:val="99"/>
    <w:unhideWhenUsed/>
    <w:rsid w:val="00527272"/>
    <w:pPr>
      <w:spacing w:before="200" w:after="0" w:line="240" w:lineRule="auto"/>
      <w:jc w:val="both"/>
    </w:pPr>
    <w:rPr>
      <w:rFonts w:ascii="Myriad Pro" w:hAnsi="Myriad Pro"/>
      <w:sz w:val="20"/>
      <w:szCs w:val="20"/>
      <w:lang w:eastAsia="sl-SI"/>
    </w:rPr>
  </w:style>
  <w:style w:type="character" w:customStyle="1" w:styleId="PripombabesediloZnak">
    <w:name w:val="Pripomba – besedilo Znak"/>
    <w:basedOn w:val="Privzetapisavaodstavka"/>
    <w:link w:val="Pripombabesedilo"/>
    <w:uiPriority w:val="99"/>
    <w:rsid w:val="00527272"/>
    <w:rPr>
      <w:rFonts w:ascii="Myriad Pro" w:eastAsia="Calibri" w:hAnsi="Myriad Pro" w:cs="Times New Roman"/>
      <w:sz w:val="20"/>
      <w:szCs w:val="20"/>
      <w:lang w:eastAsia="sl-SI"/>
    </w:rPr>
  </w:style>
  <w:style w:type="character" w:styleId="Pripombasklic">
    <w:name w:val="annotation reference"/>
    <w:uiPriority w:val="99"/>
    <w:semiHidden/>
    <w:unhideWhenUsed/>
    <w:rsid w:val="00527272"/>
    <w:rPr>
      <w:sz w:val="16"/>
      <w:szCs w:val="16"/>
    </w:rPr>
  </w:style>
  <w:style w:type="paragraph" w:styleId="Zadevapripombe">
    <w:name w:val="annotation subject"/>
    <w:basedOn w:val="Pripombabesedilo"/>
    <w:next w:val="Pripombabesedilo"/>
    <w:link w:val="ZadevapripombeZnak"/>
    <w:uiPriority w:val="99"/>
    <w:semiHidden/>
    <w:unhideWhenUsed/>
    <w:rsid w:val="00527272"/>
    <w:rPr>
      <w:b/>
      <w:bCs/>
    </w:rPr>
  </w:style>
  <w:style w:type="character" w:customStyle="1" w:styleId="ZadevapripombeZnak">
    <w:name w:val="Zadeva pripombe Znak"/>
    <w:basedOn w:val="PripombabesediloZnak"/>
    <w:link w:val="Zadevapripombe"/>
    <w:uiPriority w:val="99"/>
    <w:semiHidden/>
    <w:rsid w:val="00527272"/>
    <w:rPr>
      <w:rFonts w:ascii="Myriad Pro" w:eastAsia="Calibri" w:hAnsi="Myriad Pro" w:cs="Times New Roman"/>
      <w:b/>
      <w:bCs/>
      <w:sz w:val="20"/>
      <w:szCs w:val="20"/>
      <w:lang w:eastAsia="sl-SI"/>
    </w:rPr>
  </w:style>
  <w:style w:type="table" w:styleId="Tabelamrea">
    <w:name w:val="Table Grid"/>
    <w:basedOn w:val="Navadnatabela"/>
    <w:rsid w:val="00527272"/>
    <w:pPr>
      <w:spacing w:line="240" w:lineRule="auto"/>
      <w:ind w:left="0" w:firstLine="0"/>
      <w:jc w:val="left"/>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527272"/>
    <w:pPr>
      <w:spacing w:before="200" w:after="120" w:line="480" w:lineRule="auto"/>
      <w:jc w:val="both"/>
    </w:pPr>
    <w:rPr>
      <w:rFonts w:ascii="Myriad Pro" w:hAnsi="Myriad Pro"/>
      <w:sz w:val="20"/>
      <w:lang w:eastAsia="sl-SI"/>
    </w:rPr>
  </w:style>
  <w:style w:type="character" w:customStyle="1" w:styleId="Telobesedila2Znak">
    <w:name w:val="Telo besedila 2 Znak"/>
    <w:basedOn w:val="Privzetapisavaodstavka"/>
    <w:link w:val="Telobesedila2"/>
    <w:semiHidden/>
    <w:rsid w:val="00527272"/>
    <w:rPr>
      <w:rFonts w:ascii="Myriad Pro" w:eastAsia="Calibri" w:hAnsi="Myriad Pro" w:cs="Times New Roman"/>
      <w:sz w:val="20"/>
      <w:lang w:eastAsia="sl-SI"/>
    </w:rPr>
  </w:style>
  <w:style w:type="paragraph" w:styleId="Citat">
    <w:name w:val="Quote"/>
    <w:basedOn w:val="Navaden"/>
    <w:next w:val="Navaden"/>
    <w:link w:val="CitatZnak"/>
    <w:uiPriority w:val="29"/>
    <w:qFormat/>
    <w:rsid w:val="00527272"/>
    <w:pPr>
      <w:spacing w:before="200" w:after="0" w:line="240" w:lineRule="auto"/>
      <w:jc w:val="both"/>
    </w:pPr>
    <w:rPr>
      <w:rFonts w:ascii="Myriad Pro" w:hAnsi="Myriad Pro"/>
      <w:sz w:val="16"/>
      <w:szCs w:val="16"/>
      <w:lang w:eastAsia="sl-SI"/>
    </w:rPr>
  </w:style>
  <w:style w:type="character" w:customStyle="1" w:styleId="CitatZnak">
    <w:name w:val="Citat Znak"/>
    <w:basedOn w:val="Privzetapisavaodstavka"/>
    <w:link w:val="Citat"/>
    <w:uiPriority w:val="29"/>
    <w:rsid w:val="00527272"/>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527272"/>
    <w:pPr>
      <w:spacing w:after="0" w:line="240" w:lineRule="auto"/>
      <w:jc w:val="both"/>
    </w:pPr>
    <w:rPr>
      <w:rFonts w:ascii="Myriad Pro" w:hAnsi="Myriad Pro"/>
      <w:sz w:val="20"/>
      <w:szCs w:val="20"/>
      <w:lang w:eastAsia="sl-SI"/>
    </w:rPr>
  </w:style>
  <w:style w:type="character" w:customStyle="1" w:styleId="Sprotnaopomba-besediloZnak">
    <w:name w:val="Sprotna opomba - besedilo Znak"/>
    <w:basedOn w:val="Privzetapisavaodstavka"/>
    <w:link w:val="Sprotnaopomba-besedilo"/>
    <w:uiPriority w:val="99"/>
    <w:semiHidden/>
    <w:rsid w:val="00527272"/>
    <w:rPr>
      <w:rFonts w:ascii="Myriad Pro" w:eastAsia="Calibri" w:hAnsi="Myriad Pro" w:cs="Times New Roman"/>
      <w:sz w:val="20"/>
      <w:szCs w:val="20"/>
      <w:lang w:eastAsia="sl-SI"/>
    </w:rPr>
  </w:style>
  <w:style w:type="character" w:styleId="Sprotnaopomba-sklic">
    <w:name w:val="footnote reference"/>
    <w:uiPriority w:val="99"/>
    <w:semiHidden/>
    <w:unhideWhenUsed/>
    <w:rsid w:val="00527272"/>
    <w:rPr>
      <w:vertAlign w:val="superscript"/>
    </w:rPr>
  </w:style>
  <w:style w:type="character" w:customStyle="1" w:styleId="st">
    <w:name w:val="st"/>
    <w:basedOn w:val="Privzetapisavaodstavka"/>
    <w:rsid w:val="00527272"/>
  </w:style>
  <w:style w:type="character" w:styleId="Krepko">
    <w:name w:val="Strong"/>
    <w:uiPriority w:val="22"/>
    <w:qFormat/>
    <w:rsid w:val="00527272"/>
    <w:rPr>
      <w:b/>
      <w:bCs/>
    </w:rPr>
  </w:style>
  <w:style w:type="paragraph" w:styleId="Navadensplet">
    <w:name w:val="Normal (Web)"/>
    <w:basedOn w:val="Navaden"/>
    <w:uiPriority w:val="99"/>
    <w:unhideWhenUsed/>
    <w:rsid w:val="0052727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527272"/>
    <w:pPr>
      <w:autoSpaceDE w:val="0"/>
      <w:autoSpaceDN w:val="0"/>
      <w:adjustRightInd w:val="0"/>
      <w:spacing w:line="240" w:lineRule="auto"/>
      <w:ind w:left="0" w:firstLine="0"/>
      <w:jc w:val="left"/>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nhideWhenUsed/>
    <w:rsid w:val="00527272"/>
    <w:pPr>
      <w:spacing w:after="0" w:line="240" w:lineRule="auto"/>
      <w:jc w:val="both"/>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rsid w:val="00527272"/>
    <w:rPr>
      <w:rFonts w:ascii="Consolas" w:eastAsia="Calibri" w:hAnsi="Consolas" w:cs="Consolas"/>
      <w:sz w:val="21"/>
      <w:szCs w:val="21"/>
      <w:lang w:eastAsia="sl-SI"/>
    </w:rPr>
  </w:style>
  <w:style w:type="character" w:customStyle="1" w:styleId="OdstavekseznamaZnak">
    <w:name w:val="Odstavek seznama Znak"/>
    <w:link w:val="Odstavekseznama"/>
    <w:locked/>
    <w:rsid w:val="00527272"/>
    <w:rPr>
      <w:rFonts w:ascii="Myriad Pro" w:eastAsia="Calibri" w:hAnsi="Myriad Pro" w:cs="Times New Roman"/>
      <w:sz w:val="20"/>
      <w:lang w:eastAsia="sl-SI"/>
    </w:rPr>
  </w:style>
  <w:style w:type="paragraph" w:customStyle="1" w:styleId="Standard">
    <w:name w:val="Standard"/>
    <w:rsid w:val="00527272"/>
    <w:pPr>
      <w:suppressAutoHyphens/>
      <w:autoSpaceDN w:val="0"/>
      <w:spacing w:line="240" w:lineRule="auto"/>
      <w:ind w:left="0" w:firstLine="0"/>
      <w:jc w:val="left"/>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527272"/>
    <w:pPr>
      <w:tabs>
        <w:tab w:val="center" w:pos="4536"/>
        <w:tab w:val="right" w:pos="9072"/>
      </w:tabs>
    </w:pPr>
    <w:rPr>
      <w:rFonts w:ascii="Arial" w:hAnsi="Arial"/>
      <w:sz w:val="20"/>
      <w:szCs w:val="20"/>
    </w:rPr>
  </w:style>
  <w:style w:type="character" w:customStyle="1" w:styleId="Privzetapisavaodstavka1">
    <w:name w:val="Privzeta pisava odstavka1"/>
    <w:rsid w:val="00527272"/>
  </w:style>
  <w:style w:type="paragraph" w:styleId="Telobesedila">
    <w:name w:val="Body Text"/>
    <w:basedOn w:val="Navaden"/>
    <w:link w:val="TelobesedilaZnak"/>
    <w:unhideWhenUsed/>
    <w:rsid w:val="00527272"/>
    <w:pPr>
      <w:spacing w:after="120"/>
    </w:pPr>
  </w:style>
  <w:style w:type="character" w:customStyle="1" w:styleId="TelobesedilaZnak">
    <w:name w:val="Telo besedila Znak"/>
    <w:basedOn w:val="Privzetapisavaodstavka"/>
    <w:link w:val="Telobesedila"/>
    <w:rsid w:val="00527272"/>
    <w:rPr>
      <w:rFonts w:ascii="Calibri" w:eastAsia="Calibri" w:hAnsi="Calibri" w:cs="Times New Roman"/>
    </w:rPr>
  </w:style>
  <w:style w:type="numbering" w:customStyle="1" w:styleId="Brezseznama1">
    <w:name w:val="Brez seznama1"/>
    <w:next w:val="Brezseznama"/>
    <w:semiHidden/>
    <w:rsid w:val="00527272"/>
  </w:style>
  <w:style w:type="character" w:styleId="tevilkastrani">
    <w:name w:val="page number"/>
    <w:rsid w:val="00527272"/>
  </w:style>
  <w:style w:type="paragraph" w:customStyle="1" w:styleId="p">
    <w:name w:val="p"/>
    <w:basedOn w:val="Navaden"/>
    <w:rsid w:val="00527272"/>
    <w:pPr>
      <w:spacing w:before="60" w:after="15" w:line="240" w:lineRule="auto"/>
      <w:ind w:left="15" w:right="15" w:firstLine="240"/>
      <w:jc w:val="both"/>
    </w:pPr>
    <w:rPr>
      <w:rFonts w:ascii="Arial" w:eastAsia="Times New Roman" w:hAnsi="Arial" w:cs="Arial"/>
      <w:color w:val="222222"/>
      <w:lang w:eastAsia="sl-SI"/>
    </w:rPr>
  </w:style>
  <w:style w:type="character" w:customStyle="1" w:styleId="highlight">
    <w:name w:val="highlight"/>
    <w:rsid w:val="00527272"/>
  </w:style>
  <w:style w:type="paragraph" w:customStyle="1" w:styleId="odstavek1">
    <w:name w:val="odstavek1"/>
    <w:basedOn w:val="Navaden"/>
    <w:rsid w:val="00527272"/>
    <w:pPr>
      <w:spacing w:before="240" w:after="0" w:line="240" w:lineRule="auto"/>
      <w:ind w:firstLine="1021"/>
      <w:jc w:val="both"/>
    </w:pPr>
    <w:rPr>
      <w:rFonts w:ascii="Arial" w:eastAsia="Times New Roman" w:hAnsi="Arial" w:cs="Arial"/>
      <w:lang w:eastAsia="sl-SI"/>
    </w:rPr>
  </w:style>
  <w:style w:type="paragraph" w:customStyle="1" w:styleId="tevilnatoka1">
    <w:name w:val="tevilnatoka1"/>
    <w:basedOn w:val="Navaden"/>
    <w:rsid w:val="00527272"/>
    <w:pPr>
      <w:spacing w:after="0" w:line="240" w:lineRule="auto"/>
      <w:ind w:left="425" w:hanging="425"/>
      <w:jc w:val="both"/>
    </w:pPr>
    <w:rPr>
      <w:rFonts w:ascii="Arial" w:eastAsia="Times New Roman" w:hAnsi="Arial" w:cs="Arial"/>
      <w:lang w:eastAsia="sl-SI"/>
    </w:rPr>
  </w:style>
  <w:style w:type="paragraph" w:customStyle="1" w:styleId="alineazaodstavkom1">
    <w:name w:val="alineazaodstavkom1"/>
    <w:basedOn w:val="Navaden"/>
    <w:rsid w:val="00527272"/>
    <w:pPr>
      <w:spacing w:after="0" w:line="240" w:lineRule="auto"/>
      <w:ind w:left="425" w:hanging="425"/>
      <w:jc w:val="both"/>
    </w:pPr>
    <w:rPr>
      <w:rFonts w:ascii="Arial" w:eastAsia="Times New Roman" w:hAnsi="Arial" w:cs="Arial"/>
      <w:lang w:eastAsia="sl-SI"/>
    </w:rPr>
  </w:style>
  <w:style w:type="character" w:styleId="SledenaHiperpovezava">
    <w:name w:val="FollowedHyperlink"/>
    <w:uiPriority w:val="99"/>
    <w:semiHidden/>
    <w:unhideWhenUsed/>
    <w:rsid w:val="00527272"/>
    <w:rPr>
      <w:color w:val="954F72"/>
      <w:u w:val="single"/>
    </w:rPr>
  </w:style>
  <w:style w:type="paragraph" w:customStyle="1" w:styleId="msonormal0">
    <w:name w:val="msonormal"/>
    <w:basedOn w:val="Navaden"/>
    <w:rsid w:val="0052727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527272"/>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sl-SI"/>
    </w:rPr>
  </w:style>
  <w:style w:type="paragraph" w:customStyle="1" w:styleId="xl66">
    <w:name w:val="xl66"/>
    <w:basedOn w:val="Navaden"/>
    <w:rsid w:val="00527272"/>
    <w:pPr>
      <w:pBdr>
        <w:bottom w:val="double" w:sz="6"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sl-SI"/>
    </w:rPr>
  </w:style>
  <w:style w:type="paragraph" w:customStyle="1" w:styleId="xl67">
    <w:name w:val="xl67"/>
    <w:basedOn w:val="Navaden"/>
    <w:rsid w:val="00527272"/>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527272"/>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527272"/>
    <w:pP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0">
    <w:name w:val="xl70"/>
    <w:basedOn w:val="Navaden"/>
    <w:rsid w:val="00527272"/>
    <w:pPr>
      <w:pBdr>
        <w:top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1">
    <w:name w:val="xl71"/>
    <w:basedOn w:val="Navaden"/>
    <w:rsid w:val="00527272"/>
    <w:pP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2">
    <w:name w:val="xl72"/>
    <w:basedOn w:val="Navaden"/>
    <w:rsid w:val="00527272"/>
    <w:pPr>
      <w:pBdr>
        <w:top w:val="double" w:sz="6" w:space="0" w:color="auto"/>
      </w:pBd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3">
    <w:name w:val="xl73"/>
    <w:basedOn w:val="Navaden"/>
    <w:rsid w:val="00527272"/>
    <w:pP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74">
    <w:name w:val="xl74"/>
    <w:basedOn w:val="Navaden"/>
    <w:rsid w:val="00527272"/>
    <w:pPr>
      <w:pBdr>
        <w:top w:val="double" w:sz="6" w:space="0" w:color="auto"/>
      </w:pBd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75">
    <w:name w:val="xl75"/>
    <w:basedOn w:val="Navaden"/>
    <w:rsid w:val="00527272"/>
    <w:pP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6">
    <w:name w:val="xl76"/>
    <w:basedOn w:val="Navaden"/>
    <w:rsid w:val="00527272"/>
    <w:pPr>
      <w:pBdr>
        <w:top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7">
    <w:name w:val="xl77"/>
    <w:basedOn w:val="Navaden"/>
    <w:rsid w:val="00527272"/>
    <w:pP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8">
    <w:name w:val="xl78"/>
    <w:basedOn w:val="Navaden"/>
    <w:rsid w:val="00527272"/>
    <w:pPr>
      <w:pBdr>
        <w:bottom w:val="double" w:sz="6" w:space="0" w:color="auto"/>
      </w:pBd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79">
    <w:name w:val="xl79"/>
    <w:basedOn w:val="Navaden"/>
    <w:rsid w:val="00527272"/>
    <w:pPr>
      <w:shd w:val="clear" w:color="000000" w:fill="FFFF00"/>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0">
    <w:name w:val="xl80"/>
    <w:basedOn w:val="Navaden"/>
    <w:rsid w:val="00527272"/>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527272"/>
    <w:pPr>
      <w:shd w:val="clear" w:color="000000" w:fill="FFFF00"/>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2">
    <w:name w:val="xl82"/>
    <w:basedOn w:val="Navaden"/>
    <w:rsid w:val="00527272"/>
    <w:pPr>
      <w:shd w:val="clear" w:color="000000" w:fill="FFFF00"/>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83">
    <w:name w:val="xl83"/>
    <w:basedOn w:val="Navaden"/>
    <w:rsid w:val="00527272"/>
    <w:pPr>
      <w:shd w:val="clear" w:color="000000" w:fill="FFFF00"/>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84">
    <w:name w:val="xl84"/>
    <w:basedOn w:val="Navaden"/>
    <w:rsid w:val="00527272"/>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527272"/>
    <w:pPr>
      <w:pBdr>
        <w:bottom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6">
    <w:name w:val="xl86"/>
    <w:basedOn w:val="Navaden"/>
    <w:rsid w:val="0052727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527272"/>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527272"/>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527272"/>
    <w:rPr>
      <w:rFonts w:ascii="Calibri" w:eastAsia="Calibri" w:hAnsi="Calibri" w:cs="Times New Roman"/>
      <w:sz w:val="20"/>
      <w:szCs w:val="20"/>
    </w:rPr>
  </w:style>
  <w:style w:type="character" w:styleId="Konnaopomba-sklic">
    <w:name w:val="endnote reference"/>
    <w:basedOn w:val="Privzetapisavaodstavka"/>
    <w:uiPriority w:val="99"/>
    <w:semiHidden/>
    <w:unhideWhenUsed/>
    <w:rsid w:val="00527272"/>
    <w:rPr>
      <w:vertAlign w:val="superscript"/>
    </w:rPr>
  </w:style>
  <w:style w:type="character" w:customStyle="1" w:styleId="xbe">
    <w:name w:val="_xbe"/>
    <w:basedOn w:val="Privzetapisavaodstavka"/>
    <w:rsid w:val="00527272"/>
  </w:style>
  <w:style w:type="table" w:customStyle="1" w:styleId="TableGrid2">
    <w:name w:val="Table Grid2"/>
    <w:basedOn w:val="Navadnatabela"/>
    <w:next w:val="Tabelamrea"/>
    <w:uiPriority w:val="39"/>
    <w:rsid w:val="00527272"/>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527272"/>
    <w:rPr>
      <w:i/>
      <w:iCs/>
      <w:color w:val="4472C4" w:themeColor="accent1"/>
    </w:rPr>
  </w:style>
  <w:style w:type="paragraph" w:styleId="NaslovTOC">
    <w:name w:val="TOC Heading"/>
    <w:basedOn w:val="Naslov1"/>
    <w:next w:val="Navaden"/>
    <w:uiPriority w:val="39"/>
    <w:unhideWhenUsed/>
    <w:qFormat/>
    <w:rsid w:val="00527272"/>
    <w:pPr>
      <w:keepNext/>
      <w:keepLines/>
      <w:spacing w:before="240" w:line="259" w:lineRule="auto"/>
      <w:contextualSpacing w:val="0"/>
      <w:jc w:val="left"/>
      <w:outlineLvl w:val="9"/>
    </w:pPr>
    <w:rPr>
      <w:rFonts w:asciiTheme="majorHAnsi" w:eastAsiaTheme="majorEastAsia" w:hAnsiTheme="majorHAnsi" w:cstheme="majorBidi"/>
      <w:b w:val="0"/>
      <w:color w:val="2F5496" w:themeColor="accent1" w:themeShade="BF"/>
      <w:sz w:val="32"/>
      <w:szCs w:val="32"/>
      <w:lang w:eastAsia="sl-SI"/>
    </w:rPr>
  </w:style>
  <w:style w:type="paragraph" w:customStyle="1" w:styleId="xmsonormal">
    <w:name w:val="x_msonormal"/>
    <w:basedOn w:val="Navaden"/>
    <w:rsid w:val="00527272"/>
    <w:pPr>
      <w:spacing w:before="100" w:beforeAutospacing="1" w:after="100" w:afterAutospacing="1" w:line="240" w:lineRule="auto"/>
    </w:pPr>
    <w:rPr>
      <w:rFonts w:ascii="Times New Roman" w:eastAsia="Times New Roman" w:hAnsi="Times New Roman"/>
      <w:sz w:val="24"/>
      <w:szCs w:val="24"/>
      <w:lang w:eastAsia="sl-SI"/>
    </w:rPr>
  </w:style>
  <w:style w:type="numbering" w:customStyle="1" w:styleId="WWNum21">
    <w:name w:val="WWNum21"/>
    <w:basedOn w:val="Brezseznama"/>
    <w:rsid w:val="00527272"/>
    <w:pPr>
      <w:numPr>
        <w:numId w:val="19"/>
      </w:numPr>
    </w:pPr>
  </w:style>
  <w:style w:type="numbering" w:customStyle="1" w:styleId="WWNum23">
    <w:name w:val="WWNum23"/>
    <w:basedOn w:val="Brezseznama"/>
    <w:rsid w:val="00527272"/>
    <w:pPr>
      <w:numPr>
        <w:numId w:val="20"/>
      </w:numPr>
    </w:pPr>
  </w:style>
  <w:style w:type="numbering" w:customStyle="1" w:styleId="WWNum24">
    <w:name w:val="WWNum24"/>
    <w:basedOn w:val="Brezseznama"/>
    <w:rsid w:val="00527272"/>
    <w:pPr>
      <w:numPr>
        <w:numId w:val="21"/>
      </w:numPr>
    </w:pPr>
  </w:style>
  <w:style w:type="numbering" w:customStyle="1" w:styleId="WWNum25">
    <w:name w:val="WWNum25"/>
    <w:basedOn w:val="Brezseznama"/>
    <w:rsid w:val="00527272"/>
    <w:pPr>
      <w:numPr>
        <w:numId w:val="22"/>
      </w:numPr>
    </w:pPr>
  </w:style>
  <w:style w:type="numbering" w:customStyle="1" w:styleId="WWNum33">
    <w:name w:val="WWNum33"/>
    <w:basedOn w:val="Brezseznama"/>
    <w:rsid w:val="00527272"/>
    <w:pPr>
      <w:numPr>
        <w:numId w:val="23"/>
      </w:numPr>
    </w:pPr>
  </w:style>
  <w:style w:type="numbering" w:customStyle="1" w:styleId="WWNum34">
    <w:name w:val="WWNum34"/>
    <w:basedOn w:val="Brezseznama"/>
    <w:rsid w:val="00527272"/>
    <w:pPr>
      <w:numPr>
        <w:numId w:val="24"/>
      </w:numPr>
    </w:pPr>
  </w:style>
  <w:style w:type="numbering" w:customStyle="1" w:styleId="WWNum35">
    <w:name w:val="WWNum35"/>
    <w:basedOn w:val="Brezseznama"/>
    <w:rsid w:val="00527272"/>
    <w:pPr>
      <w:numPr>
        <w:numId w:val="25"/>
      </w:numPr>
    </w:pPr>
  </w:style>
  <w:style w:type="numbering" w:customStyle="1" w:styleId="WWNum36">
    <w:name w:val="WWNum36"/>
    <w:basedOn w:val="Brezseznama"/>
    <w:rsid w:val="00527272"/>
    <w:pPr>
      <w:numPr>
        <w:numId w:val="26"/>
      </w:numPr>
    </w:pPr>
  </w:style>
  <w:style w:type="numbering" w:customStyle="1" w:styleId="WWNum37">
    <w:name w:val="WWNum37"/>
    <w:basedOn w:val="Brezseznama"/>
    <w:rsid w:val="00527272"/>
    <w:pPr>
      <w:numPr>
        <w:numId w:val="27"/>
      </w:numPr>
    </w:pPr>
  </w:style>
  <w:style w:type="paragraph" w:customStyle="1" w:styleId="CharChar">
    <w:name w:val="Char Char"/>
    <w:basedOn w:val="Navaden"/>
    <w:rsid w:val="00527272"/>
    <w:pPr>
      <w:spacing w:after="160" w:line="240" w:lineRule="exact"/>
    </w:pPr>
    <w:rPr>
      <w:rFonts w:ascii="Tahoma" w:eastAsia="Times New Roman" w:hAnsi="Tahoma" w:cs="Arial"/>
      <w:sz w:val="20"/>
      <w:lang w:val="en-US"/>
    </w:rPr>
  </w:style>
  <w:style w:type="table" w:customStyle="1" w:styleId="Tabelamrea1">
    <w:name w:val="Tabela – mreža1"/>
    <w:basedOn w:val="Navadnatabela"/>
    <w:next w:val="Tabelamrea"/>
    <w:uiPriority w:val="39"/>
    <w:rsid w:val="00527272"/>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link w:val="Telobesedila3Znak"/>
    <w:unhideWhenUsed/>
    <w:rsid w:val="00527272"/>
    <w:pPr>
      <w:spacing w:after="120"/>
    </w:pPr>
    <w:rPr>
      <w:sz w:val="16"/>
      <w:szCs w:val="16"/>
    </w:rPr>
  </w:style>
  <w:style w:type="character" w:customStyle="1" w:styleId="Telobesedila3Znak">
    <w:name w:val="Telo besedila 3 Znak"/>
    <w:basedOn w:val="Privzetapisavaodstavka"/>
    <w:link w:val="Telobesedila3"/>
    <w:rsid w:val="00527272"/>
    <w:rPr>
      <w:rFonts w:ascii="Calibri" w:eastAsia="Calibri" w:hAnsi="Calibri" w:cs="Times New Roman"/>
      <w:sz w:val="16"/>
      <w:szCs w:val="16"/>
    </w:rPr>
  </w:style>
  <w:style w:type="paragraph" w:customStyle="1" w:styleId="GlavaMORSFooter">
    <w:name w:val="Glava MORS + Footer"/>
    <w:basedOn w:val="Navaden"/>
    <w:rsid w:val="00527272"/>
    <w:pPr>
      <w:spacing w:after="0" w:line="240" w:lineRule="auto"/>
      <w:jc w:val="both"/>
    </w:pPr>
    <w:rPr>
      <w:rFonts w:ascii="Arial" w:eastAsia="Times New Roman" w:hAnsi="Arial"/>
      <w:szCs w:val="20"/>
      <w:lang w:val="en-GB"/>
    </w:rPr>
  </w:style>
  <w:style w:type="paragraph" w:customStyle="1" w:styleId="h4">
    <w:name w:val="h4"/>
    <w:basedOn w:val="Navaden"/>
    <w:rsid w:val="00527272"/>
    <w:pPr>
      <w:spacing w:before="250" w:after="188" w:line="240" w:lineRule="auto"/>
      <w:ind w:left="13" w:right="13"/>
      <w:jc w:val="center"/>
    </w:pPr>
    <w:rPr>
      <w:rFonts w:ascii="Arial" w:eastAsia="Times New Roman" w:hAnsi="Arial" w:cs="Arial"/>
      <w:b/>
      <w:bCs/>
      <w:color w:val="222222"/>
      <w:lang w:val="en-US"/>
    </w:rPr>
  </w:style>
  <w:style w:type="paragraph" w:customStyle="1" w:styleId="CharChar0">
    <w:name w:val="Char Char"/>
    <w:basedOn w:val="Navaden"/>
    <w:rsid w:val="00527272"/>
    <w:pPr>
      <w:spacing w:after="160" w:line="240" w:lineRule="exact"/>
    </w:pPr>
    <w:rPr>
      <w:rFonts w:ascii="Tahoma" w:eastAsia="Times New Roman" w:hAnsi="Tahoma" w:cs="Arial"/>
      <w:sz w:val="20"/>
      <w:lang w:val="en-US"/>
    </w:rPr>
  </w:style>
  <w:style w:type="character" w:styleId="Nerazreenaomemba">
    <w:name w:val="Unresolved Mention"/>
    <w:basedOn w:val="Privzetapisavaodstavka"/>
    <w:uiPriority w:val="99"/>
    <w:semiHidden/>
    <w:unhideWhenUsed/>
    <w:rsid w:val="009B0C9D"/>
    <w:rPr>
      <w:color w:val="605E5C"/>
      <w:shd w:val="clear" w:color="auto" w:fill="E1DFDD"/>
    </w:rPr>
  </w:style>
  <w:style w:type="numbering" w:customStyle="1" w:styleId="WWOutlineListStyle2">
    <w:name w:val="WW_OutlineListStyle_2"/>
    <w:basedOn w:val="Brezseznama"/>
    <w:rsid w:val="00894374"/>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hyperlink" Target="http://www.uradni-list.si/1/objava.jsp?sop=2004-01-0011" TargetMode="External"/><Relationship Id="rId3" Type="http://schemas.openxmlformats.org/officeDocument/2006/relationships/settings" Target="settings.xml"/><Relationship Id="rId7" Type="http://schemas.openxmlformats.org/officeDocument/2006/relationships/hyperlink" Target="http://www.uradni-list.si/1/objava.jsp?sop=2004-01-0011" TargetMode="External"/><Relationship Id="rId12" Type="http://schemas.openxmlformats.org/officeDocument/2006/relationships/hyperlink" Target="http://www.os-strazisce-kr.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arocanje.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jn.gov.si/eJN2" TargetMode="External"/><Relationship Id="rId4" Type="http://schemas.openxmlformats.org/officeDocument/2006/relationships/webSettings" Target="webSettings.xml"/><Relationship Id="rId9" Type="http://schemas.openxmlformats.org/officeDocument/2006/relationships/hyperlink" Target="https://ejn.gov.si/mojejn"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41</Pages>
  <Words>11146</Words>
  <Characters>63533</Characters>
  <Application>Microsoft Office Word</Application>
  <DocSecurity>0</DocSecurity>
  <Lines>529</Lines>
  <Paragraphs>149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Basta Trtnik</dc:creator>
  <cp:keywords/>
  <dc:description/>
  <cp:lastModifiedBy>Aljoša Trtnik</cp:lastModifiedBy>
  <cp:revision>4</cp:revision>
  <cp:lastPrinted>2019-04-10T11:16:00Z</cp:lastPrinted>
  <dcterms:created xsi:type="dcterms:W3CDTF">2019-04-19T08:05:00Z</dcterms:created>
  <dcterms:modified xsi:type="dcterms:W3CDTF">2019-04-19T08:21:00Z</dcterms:modified>
</cp:coreProperties>
</file>